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14:paraId="4073D6BB" w14:textId="77777777" w:rsidTr="00FF0D50">
        <w:trPr>
          <w:tblCellSpacing w:w="15" w:type="dxa"/>
        </w:trPr>
        <w:tc>
          <w:tcPr>
            <w:tcW w:w="9255" w:type="dxa"/>
            <w:vAlign w:val="center"/>
            <w:hideMark/>
          </w:tcPr>
          <w:p w14:paraId="46B59DCF" w14:textId="77777777" w:rsidR="007D4333" w:rsidRPr="00FF0D50" w:rsidRDefault="007D4333" w:rsidP="004B6F9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</w:tbl>
    <w:p w14:paraId="3701972E" w14:textId="77777777" w:rsidR="007D4333" w:rsidRPr="00F83006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30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31191FB" w14:textId="77777777" w:rsidR="005B248C" w:rsidRPr="00C366A7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F8300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г. Петропавловск ул. Г.Мусрепова 28 </w:t>
      </w:r>
      <w:r w:rsidR="005B248C" w:rsidRPr="00C366A7">
        <w:rPr>
          <w:rStyle w:val="x-phmenubutton"/>
          <w:iCs/>
          <w:u w:val="single"/>
        </w:rPr>
        <w:t>detskiy_pndi@sko.kz</w:t>
      </w:r>
    </w:p>
    <w:p w14:paraId="641A34F4" w14:textId="5A8060AF"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объявляет о проведении </w:t>
      </w:r>
      <w:r w:rsidR="00C45C5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повторного 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урса по выбору поставщика услуг</w:t>
      </w:r>
      <w:bookmarkStart w:id="2" w:name="z341"/>
      <w:bookmarkEnd w:id="2"/>
      <w:r w:rsidR="00402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6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402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изготовлению ролл штор 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</w:p>
    <w:tbl>
      <w:tblPr>
        <w:tblW w:w="9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"/>
        <w:gridCol w:w="419"/>
        <w:gridCol w:w="2268"/>
        <w:gridCol w:w="993"/>
        <w:gridCol w:w="850"/>
        <w:gridCol w:w="2341"/>
        <w:gridCol w:w="2195"/>
      </w:tblGrid>
      <w:tr w:rsidR="007929CF" w:rsidRPr="002814DB" w14:paraId="5E09A485" w14:textId="77777777" w:rsidTr="004A3ED1">
        <w:trPr>
          <w:tblCellSpacing w:w="15" w:type="dxa"/>
        </w:trPr>
        <w:tc>
          <w:tcPr>
            <w:tcW w:w="577" w:type="dxa"/>
            <w:gridSpan w:val="2"/>
            <w:vAlign w:val="center"/>
            <w:hideMark/>
          </w:tcPr>
          <w:p w14:paraId="5C6E6E9F" w14:textId="77777777" w:rsidR="007929CF" w:rsidRDefault="007929CF" w:rsidP="00F83006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238" w:type="dxa"/>
            <w:vAlign w:val="center"/>
            <w:hideMark/>
          </w:tcPr>
          <w:p w14:paraId="1396BEE1" w14:textId="77777777" w:rsidR="007929CF" w:rsidRPr="006711A1" w:rsidRDefault="007929CF" w:rsidP="00F83006">
            <w:pPr>
              <w:pStyle w:val="a3"/>
              <w:jc w:val="center"/>
            </w:pPr>
            <w:r w:rsidRPr="006711A1">
              <w:t xml:space="preserve">Наименование </w:t>
            </w:r>
            <w:r w:rsidR="00F83006">
              <w:t xml:space="preserve">   услуг</w:t>
            </w:r>
            <w:r w:rsidRPr="006711A1">
              <w:br/>
            </w:r>
          </w:p>
        </w:tc>
        <w:tc>
          <w:tcPr>
            <w:tcW w:w="963" w:type="dxa"/>
            <w:vAlign w:val="center"/>
            <w:hideMark/>
          </w:tcPr>
          <w:p w14:paraId="19256D8C" w14:textId="77777777" w:rsidR="007929CF" w:rsidRPr="006711A1" w:rsidRDefault="007929CF" w:rsidP="004A3ED1">
            <w:pPr>
              <w:pStyle w:val="a3"/>
              <w:jc w:val="center"/>
            </w:pPr>
            <w:r w:rsidRPr="006711A1">
              <w:t>Ед</w:t>
            </w:r>
            <w:r w:rsidR="004A3ED1">
              <w:rPr>
                <w:lang w:val="kk-KZ"/>
              </w:rPr>
              <w:t>.</w:t>
            </w:r>
            <w:r w:rsidRPr="006711A1">
              <w:t xml:space="preserve"> </w:t>
            </w:r>
            <w:r w:rsidR="004A3ED1">
              <w:rPr>
                <w:lang w:val="kk-KZ"/>
              </w:rPr>
              <w:t>т</w:t>
            </w:r>
            <w:r w:rsidRPr="006711A1">
              <w:t>изм</w:t>
            </w:r>
            <w:r w:rsidR="004A3ED1">
              <w:rPr>
                <w:lang w:val="kk-KZ"/>
              </w:rPr>
              <w:t>.</w:t>
            </w:r>
            <w:r w:rsidRPr="006711A1">
              <w:br/>
            </w:r>
          </w:p>
        </w:tc>
        <w:tc>
          <w:tcPr>
            <w:tcW w:w="820" w:type="dxa"/>
            <w:vAlign w:val="center"/>
            <w:hideMark/>
          </w:tcPr>
          <w:p w14:paraId="4BE842FD" w14:textId="77777777" w:rsidR="007929CF" w:rsidRPr="006711A1" w:rsidRDefault="007929CF" w:rsidP="00F83006">
            <w:pPr>
              <w:pStyle w:val="a3"/>
              <w:jc w:val="center"/>
            </w:pPr>
            <w:r w:rsidRPr="006711A1">
              <w:t>Кол</w:t>
            </w:r>
            <w:r w:rsidR="00F83006">
              <w:t>-</w:t>
            </w:r>
            <w:r w:rsidR="004A3ED1">
              <w:rPr>
                <w:lang w:val="kk-KZ"/>
              </w:rPr>
              <w:t>т</w:t>
            </w:r>
            <w:r w:rsidRPr="006711A1">
              <w:t>во</w:t>
            </w:r>
            <w:r w:rsidRPr="006711A1">
              <w:br/>
            </w:r>
          </w:p>
        </w:tc>
        <w:tc>
          <w:tcPr>
            <w:tcW w:w="2311" w:type="dxa"/>
            <w:vAlign w:val="center"/>
          </w:tcPr>
          <w:p w14:paraId="285EC76B" w14:textId="77777777" w:rsidR="007929CF" w:rsidRPr="006711A1" w:rsidRDefault="007929CF" w:rsidP="00F83006">
            <w:pPr>
              <w:pStyle w:val="a3"/>
              <w:jc w:val="center"/>
            </w:pPr>
            <w:r w:rsidRPr="006711A1">
              <w:t xml:space="preserve">Место оказания </w:t>
            </w:r>
            <w:r w:rsidR="00F83006">
              <w:t xml:space="preserve"> </w:t>
            </w:r>
            <w:r w:rsidRPr="006711A1">
              <w:t>услуг</w:t>
            </w:r>
            <w:r w:rsidRPr="006711A1">
              <w:br/>
            </w:r>
          </w:p>
        </w:tc>
        <w:tc>
          <w:tcPr>
            <w:tcW w:w="2150" w:type="dxa"/>
            <w:vAlign w:val="center"/>
          </w:tcPr>
          <w:p w14:paraId="57150FBD" w14:textId="77777777" w:rsidR="007929CF" w:rsidRDefault="007929CF" w:rsidP="00F83006">
            <w:pPr>
              <w:pStyle w:val="a3"/>
              <w:jc w:val="center"/>
            </w:pPr>
            <w:r>
              <w:t>Сумма, выделенная для оказания услуг, тенге</w:t>
            </w:r>
            <w:r>
              <w:br/>
            </w:r>
          </w:p>
        </w:tc>
      </w:tr>
      <w:tr w:rsidR="007929CF" w:rsidRPr="00B17DF0" w14:paraId="047C3862" w14:textId="77777777" w:rsidTr="004A3ED1">
        <w:trPr>
          <w:tblCellSpacing w:w="15" w:type="dxa"/>
        </w:trPr>
        <w:tc>
          <w:tcPr>
            <w:tcW w:w="577" w:type="dxa"/>
            <w:gridSpan w:val="2"/>
            <w:vAlign w:val="center"/>
          </w:tcPr>
          <w:p w14:paraId="32F95A82" w14:textId="77777777" w:rsidR="007929CF" w:rsidRPr="00B17DF0" w:rsidRDefault="007929CF" w:rsidP="00F83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8" w:type="dxa"/>
            <w:vAlign w:val="center"/>
          </w:tcPr>
          <w:p w14:paraId="2311FF0D" w14:textId="4D229F4B" w:rsidR="00F83006" w:rsidRDefault="00F83006" w:rsidP="00F8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изготовлению ролл штор</w:t>
            </w:r>
          </w:p>
          <w:p w14:paraId="047256B0" w14:textId="77777777" w:rsidR="007929CF" w:rsidRPr="00B17DF0" w:rsidRDefault="007929CF" w:rsidP="00F83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14:paraId="317463EC" w14:textId="77777777" w:rsidR="007929CF" w:rsidRPr="00B17DF0" w:rsidRDefault="007929CF" w:rsidP="00F83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820" w:type="dxa"/>
            <w:vAlign w:val="center"/>
          </w:tcPr>
          <w:p w14:paraId="592A213C" w14:textId="77777777" w:rsidR="007929CF" w:rsidRPr="00B17DF0" w:rsidRDefault="007929CF" w:rsidP="00F83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D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1" w:type="dxa"/>
            <w:vAlign w:val="center"/>
          </w:tcPr>
          <w:p w14:paraId="4049E618" w14:textId="77777777" w:rsidR="007929CF" w:rsidRPr="00B17DF0" w:rsidRDefault="007929CF" w:rsidP="00F83006">
            <w:pPr>
              <w:pStyle w:val="a3"/>
              <w:jc w:val="center"/>
            </w:pPr>
            <w:r w:rsidRPr="00B17DF0">
              <w:t>г. Петропавловск</w:t>
            </w:r>
            <w:r w:rsidR="00F83006">
              <w:t xml:space="preserve">,   </w:t>
            </w:r>
            <w:r w:rsidRPr="00B17DF0">
              <w:t xml:space="preserve"> ул. Г. Мусрепова</w:t>
            </w:r>
            <w:r w:rsidR="00F83006">
              <w:t>,</w:t>
            </w:r>
            <w:r w:rsidRPr="00B17DF0">
              <w:t xml:space="preserve"> 28</w:t>
            </w:r>
          </w:p>
        </w:tc>
        <w:tc>
          <w:tcPr>
            <w:tcW w:w="2150" w:type="dxa"/>
            <w:vAlign w:val="center"/>
          </w:tcPr>
          <w:p w14:paraId="6E0D04C0" w14:textId="5A1AB1C4" w:rsidR="007929CF" w:rsidRPr="00B17DF0" w:rsidRDefault="00F83006" w:rsidP="00F83006">
            <w:pPr>
              <w:pStyle w:val="a3"/>
              <w:jc w:val="center"/>
            </w:pPr>
            <w:r>
              <w:t xml:space="preserve">Лот № 1                </w:t>
            </w:r>
            <w:r w:rsidR="00843A31">
              <w:rPr>
                <w:lang w:val="kk-KZ"/>
              </w:rPr>
              <w:t>655 500</w:t>
            </w:r>
            <w:r w:rsidR="006D7726">
              <w:t>-00</w:t>
            </w:r>
          </w:p>
        </w:tc>
      </w:tr>
      <w:tr w:rsidR="007929CF" w:rsidRPr="00E33410" w14:paraId="0772417E" w14:textId="77777777" w:rsidTr="00F830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5"/>
          <w:wBefore w:w="158" w:type="dxa"/>
          <w:wAfter w:w="8602" w:type="dxa"/>
          <w:tblCellSpacing w:w="15" w:type="dxa"/>
        </w:trPr>
        <w:tc>
          <w:tcPr>
            <w:tcW w:w="389" w:type="dxa"/>
            <w:vAlign w:val="center"/>
            <w:hideMark/>
          </w:tcPr>
          <w:p w14:paraId="2C8BBA2E" w14:textId="77777777" w:rsidR="007929CF" w:rsidRDefault="007929CF" w:rsidP="00D554F7">
            <w:pPr>
              <w:pStyle w:val="a3"/>
            </w:pPr>
          </w:p>
        </w:tc>
      </w:tr>
    </w:tbl>
    <w:p w14:paraId="45473CE4" w14:textId="27190626"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4" w:name="z343"/>
      <w:bookmarkEnd w:id="4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 w:rsidR="00402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вступления договора в силу</w:t>
      </w:r>
      <w:r w:rsidR="005B248C"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8F7C08E" w14:textId="10A080D1" w:rsidR="005B248C" w:rsidRPr="007F41C9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 местного времени "</w:t>
      </w:r>
      <w:r w:rsidR="00C45C5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843A3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мая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700CC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843A3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г. Петропавловск ул.Г. Мусрепова 28, кабинет №</w:t>
      </w:r>
      <w:r w:rsidR="00F830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80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 до 18-00 часов и/или на </w:t>
      </w:r>
      <w:bookmarkStart w:id="10" w:name="z350"/>
      <w:bookmarkEnd w:id="10"/>
      <w:r w:rsidR="00F83006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33A2FD99" w14:textId="77777777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0EE7B3A5" w14:textId="760CF015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</w:t>
      </w:r>
      <w:r w:rsidR="0005248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</w:t>
      </w:r>
      <w:r w:rsidR="0017218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F8300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C45C5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 w:rsidR="00402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мая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C2570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(указать время и дату).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г. Петропавловск ул. Г.Мусрепова 28 </w:t>
      </w:r>
      <w:r w:rsidR="00F8300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843A3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F8300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C45C5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22</w:t>
      </w:r>
      <w:r w:rsidR="004028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43A3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мая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E55AF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843A3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69E38B58" w14:textId="77777777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522650 </w:t>
      </w:r>
    </w:p>
    <w:p w14:paraId="596596F8" w14:textId="77777777" w:rsidR="007D4333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95D866E" w14:textId="77777777" w:rsidR="005D38F7" w:rsidRDefault="005D38F7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FAF7BE" w14:textId="77777777" w:rsidR="00080714" w:rsidRDefault="0008071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FED5F7" w14:textId="77777777" w:rsidR="00402814" w:rsidRDefault="0040281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63496F" w14:textId="77777777" w:rsidR="00080714" w:rsidRDefault="0008071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0505F6" w14:textId="77777777"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01"/>
      </w:tblGrid>
      <w:tr w:rsidR="006E63F4" w:rsidRPr="00724384" w14:paraId="45472F1A" w14:textId="77777777" w:rsidTr="00F83006">
        <w:trPr>
          <w:tblCellSpacing w:w="15" w:type="dxa"/>
        </w:trPr>
        <w:tc>
          <w:tcPr>
            <w:tcW w:w="9341" w:type="dxa"/>
            <w:vAlign w:val="center"/>
            <w:hideMark/>
          </w:tcPr>
          <w:p w14:paraId="4BC271A7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Баланың құқықтарын қорғау жөніндегі </w:t>
            </w:r>
          </w:p>
          <w:p w14:paraId="7D8EF1D9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6FE11E65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2A57FF9B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0CF59AFA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</w:tbl>
    <w:p w14:paraId="56E6E0D2" w14:textId="77777777" w:rsidR="006E63F4" w:rsidRPr="00F83006" w:rsidRDefault="006E63F4" w:rsidP="006E63F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30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туралыхабарландыру</w:t>
      </w:r>
    </w:p>
    <w:p w14:paraId="724BB319" w14:textId="77777777" w:rsidR="006E63F4" w:rsidRPr="00C366A7" w:rsidRDefault="006E63F4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Style w:val="x-phmenubutton"/>
          <w:iCs/>
          <w:u w:val="single"/>
        </w:rPr>
        <w:t>detskiy_pndi@sko.kz</w:t>
      </w:r>
    </w:p>
    <w:p w14:paraId="5D22CBFA" w14:textId="77777777" w:rsidR="006E63F4" w:rsidRDefault="006E63F4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731FB2">
        <w:rPr>
          <w:rFonts w:ascii="Times New Roman" w:eastAsia="Times New Roman" w:hAnsi="Times New Roman" w:cs="Times New Roman"/>
          <w:lang w:val="kk-KZ" w:eastAsia="ru-RU"/>
        </w:rPr>
        <w:t>(конкурсты ұйымдастырушының атауы, пошталық және электрондық мекенжайлары)</w:t>
      </w:r>
    </w:p>
    <w:p w14:paraId="1AF82671" w14:textId="0C67E520" w:rsidR="006E63F4" w:rsidRDefault="0087049A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Ролл штор жасау</w:t>
      </w:r>
      <w:r w:rsidR="00A95A4A" w:rsidRP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қызметтері</w:t>
      </w:r>
      <w:r w:rsidR="006E63F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бойынша көрсетілетін </w:t>
      </w:r>
      <w:r w:rsidR="006E63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қызметтерге</w:t>
      </w:r>
    </w:p>
    <w:p w14:paraId="3CE770C0" w14:textId="654A16F6"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45C5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қайта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5DD5C54" w14:textId="77777777"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Қызмет: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көрсетілуі тиіс. </w:t>
      </w:r>
    </w:p>
    <w:p w14:paraId="682BCF8A" w14:textId="77777777"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27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"/>
        <w:gridCol w:w="2770"/>
        <w:gridCol w:w="1477"/>
        <w:gridCol w:w="856"/>
        <w:gridCol w:w="2117"/>
        <w:gridCol w:w="1577"/>
      </w:tblGrid>
      <w:tr w:rsidR="00A95A4A" w:rsidRPr="00A95A4A" w14:paraId="5EEF280A" w14:textId="77777777" w:rsidTr="00F83006">
        <w:trPr>
          <w:trHeight w:val="1249"/>
          <w:tblCellSpacing w:w="15" w:type="dxa"/>
        </w:trPr>
        <w:tc>
          <w:tcPr>
            <w:tcW w:w="436" w:type="dxa"/>
            <w:vAlign w:val="center"/>
            <w:hideMark/>
          </w:tcPr>
          <w:p w14:paraId="73C5D6D8" w14:textId="77777777" w:rsidR="00A95A4A" w:rsidRPr="00A95A4A" w:rsidRDefault="00A95A4A" w:rsidP="009A7927">
            <w:pPr>
              <w:pStyle w:val="a3"/>
            </w:pPr>
            <w:r w:rsidRPr="00A95A4A">
              <w:t>№</w:t>
            </w:r>
            <w:r w:rsidRPr="00A95A4A">
              <w:br/>
              <w:t> </w:t>
            </w:r>
          </w:p>
        </w:tc>
        <w:tc>
          <w:tcPr>
            <w:tcW w:w="2740" w:type="dxa"/>
            <w:vAlign w:val="center"/>
          </w:tcPr>
          <w:p w14:paraId="07D00406" w14:textId="77777777" w:rsidR="00A95A4A" w:rsidRPr="00A95A4A" w:rsidRDefault="00F83006" w:rsidP="009A7927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Қ</w:t>
            </w:r>
            <w:r w:rsidRPr="00731FB2">
              <w:rPr>
                <w:lang w:val="kk-KZ"/>
              </w:rPr>
              <w:t xml:space="preserve">ызметтердің </w:t>
            </w:r>
            <w:r>
              <w:rPr>
                <w:lang w:val="kk-KZ"/>
              </w:rPr>
              <w:t xml:space="preserve">                </w:t>
            </w:r>
            <w:r w:rsidRPr="00731FB2">
              <w:rPr>
                <w:lang w:val="kk-KZ"/>
              </w:rPr>
              <w:t>атауы</w:t>
            </w:r>
            <w:r w:rsidR="00A95A4A" w:rsidRPr="00A95A4A">
              <w:br/>
            </w:r>
          </w:p>
        </w:tc>
        <w:tc>
          <w:tcPr>
            <w:tcW w:w="1447" w:type="dxa"/>
            <w:vAlign w:val="center"/>
          </w:tcPr>
          <w:p w14:paraId="52370EDA" w14:textId="77777777" w:rsidR="00A95A4A" w:rsidRPr="00A95A4A" w:rsidRDefault="00A95A4A" w:rsidP="009A7927">
            <w:pPr>
              <w:pStyle w:val="a3"/>
              <w:jc w:val="center"/>
            </w:pPr>
            <w:r w:rsidRPr="00A95A4A">
              <w:t>Өлшембірлігі</w:t>
            </w:r>
            <w:r w:rsidRPr="00A95A4A">
              <w:br/>
            </w:r>
          </w:p>
        </w:tc>
        <w:tc>
          <w:tcPr>
            <w:tcW w:w="826" w:type="dxa"/>
          </w:tcPr>
          <w:p w14:paraId="2541B5A3" w14:textId="77777777" w:rsidR="00A95A4A" w:rsidRPr="00A95A4A" w:rsidRDefault="00A95A4A" w:rsidP="009A7927">
            <w:pPr>
              <w:pStyle w:val="a3"/>
              <w:jc w:val="center"/>
              <w:rPr>
                <w:lang w:val="kk-KZ"/>
              </w:rPr>
            </w:pPr>
          </w:p>
          <w:p w14:paraId="64E1EC07" w14:textId="77777777" w:rsidR="00A95A4A" w:rsidRPr="00A95A4A" w:rsidRDefault="00A95A4A" w:rsidP="009A7927">
            <w:pPr>
              <w:pStyle w:val="a3"/>
              <w:jc w:val="center"/>
              <w:rPr>
                <w:lang w:val="kk-KZ"/>
              </w:rPr>
            </w:pPr>
            <w:r w:rsidRPr="00A95A4A">
              <w:t>Саны</w:t>
            </w:r>
          </w:p>
        </w:tc>
        <w:tc>
          <w:tcPr>
            <w:tcW w:w="2087" w:type="dxa"/>
            <w:vAlign w:val="center"/>
          </w:tcPr>
          <w:p w14:paraId="4A28C320" w14:textId="77777777" w:rsidR="00A95A4A" w:rsidRPr="00A95A4A" w:rsidRDefault="00A95A4A" w:rsidP="009A7927">
            <w:pPr>
              <w:pStyle w:val="a3"/>
              <w:jc w:val="center"/>
            </w:pPr>
            <w:r w:rsidRPr="00A95A4A">
              <w:rPr>
                <w:lang w:val="kk-KZ"/>
              </w:rPr>
              <w:t>Тауарларды жеткізудің орны</w:t>
            </w:r>
          </w:p>
        </w:tc>
        <w:tc>
          <w:tcPr>
            <w:tcW w:w="1532" w:type="dxa"/>
            <w:vAlign w:val="center"/>
          </w:tcPr>
          <w:p w14:paraId="18D282C3" w14:textId="77777777" w:rsidR="00A95A4A" w:rsidRPr="00A95A4A" w:rsidRDefault="00A95A4A" w:rsidP="009A7927">
            <w:pPr>
              <w:pStyle w:val="a3"/>
              <w:jc w:val="center"/>
            </w:pPr>
            <w:r w:rsidRPr="00A95A4A">
              <w:rPr>
                <w:lang w:val="kk-KZ"/>
              </w:rPr>
              <w:t>Тауарларды сатып алуға бөлінген сома көрсетіледі</w:t>
            </w:r>
            <w:r w:rsidRPr="00A95A4A">
              <w:br/>
            </w:r>
          </w:p>
        </w:tc>
      </w:tr>
      <w:tr w:rsidR="00A95A4A" w:rsidRPr="00A95A4A" w14:paraId="0EBAD6CB" w14:textId="77777777" w:rsidTr="00F83006">
        <w:trPr>
          <w:tblCellSpacing w:w="15" w:type="dxa"/>
        </w:trPr>
        <w:tc>
          <w:tcPr>
            <w:tcW w:w="436" w:type="dxa"/>
            <w:vAlign w:val="center"/>
          </w:tcPr>
          <w:p w14:paraId="17DFE020" w14:textId="77777777" w:rsidR="00A95A4A" w:rsidRPr="00A95A4A" w:rsidRDefault="00A95A4A" w:rsidP="009A7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A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0" w:type="dxa"/>
            <w:vAlign w:val="center"/>
          </w:tcPr>
          <w:p w14:paraId="02A5F2F6" w14:textId="08CDA7A3" w:rsidR="00A95A4A" w:rsidRPr="00A95A4A" w:rsidRDefault="0087049A" w:rsidP="009A79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Ролл штор жасау</w:t>
            </w:r>
            <w:r w:rsidR="005D38F7" w:rsidRPr="00A95A4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қызметтері</w:t>
            </w:r>
          </w:p>
        </w:tc>
        <w:tc>
          <w:tcPr>
            <w:tcW w:w="1447" w:type="dxa"/>
            <w:vAlign w:val="center"/>
          </w:tcPr>
          <w:p w14:paraId="336677D9" w14:textId="77777777" w:rsidR="00A95A4A" w:rsidRPr="00A95A4A" w:rsidRDefault="00A95A4A" w:rsidP="009A79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5A4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826" w:type="dxa"/>
          </w:tcPr>
          <w:p w14:paraId="7D108750" w14:textId="77777777" w:rsidR="00A95A4A" w:rsidRPr="00A95A4A" w:rsidRDefault="00F83006" w:rsidP="009A7927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                    </w:t>
            </w:r>
            <w:r w:rsidR="00A95A4A" w:rsidRPr="00A95A4A">
              <w:rPr>
                <w:lang w:val="kk-KZ"/>
              </w:rPr>
              <w:t>1</w:t>
            </w:r>
          </w:p>
        </w:tc>
        <w:tc>
          <w:tcPr>
            <w:tcW w:w="2087" w:type="dxa"/>
            <w:vAlign w:val="center"/>
          </w:tcPr>
          <w:p w14:paraId="7E2403D7" w14:textId="77777777" w:rsidR="00A95A4A" w:rsidRPr="00A95A4A" w:rsidRDefault="00A95A4A" w:rsidP="009A7927">
            <w:pPr>
              <w:pStyle w:val="a3"/>
              <w:jc w:val="center"/>
            </w:pPr>
            <w:r w:rsidRPr="00A95A4A">
              <w:t>Петропавл</w:t>
            </w:r>
            <w:r w:rsidRPr="00A95A4A">
              <w:rPr>
                <w:lang w:val="kk-KZ"/>
              </w:rPr>
              <w:t xml:space="preserve"> қ.,</w:t>
            </w:r>
            <w:r w:rsidR="00F83006">
              <w:rPr>
                <w:lang w:val="kk-KZ"/>
              </w:rPr>
              <w:t xml:space="preserve"> </w:t>
            </w:r>
            <w:r w:rsidRPr="00A95A4A">
              <w:rPr>
                <w:lang w:val="kk-KZ"/>
              </w:rPr>
              <w:t>Ғ</w:t>
            </w:r>
            <w:r w:rsidRPr="00A95A4A">
              <w:t>.М</w:t>
            </w:r>
            <w:r w:rsidRPr="00A95A4A">
              <w:rPr>
                <w:lang w:val="kk-KZ"/>
              </w:rPr>
              <w:t>ү</w:t>
            </w:r>
            <w:r w:rsidRPr="00A95A4A">
              <w:t>с</w:t>
            </w:r>
            <w:r w:rsidRPr="00A95A4A">
              <w:rPr>
                <w:lang w:val="kk-KZ"/>
              </w:rPr>
              <w:t>і</w:t>
            </w:r>
            <w:r w:rsidRPr="00A95A4A">
              <w:t>репов</w:t>
            </w:r>
            <w:r w:rsidR="00F83006">
              <w:t xml:space="preserve">               </w:t>
            </w:r>
            <w:r w:rsidRPr="00A95A4A">
              <w:rPr>
                <w:lang w:val="kk-KZ"/>
              </w:rPr>
              <w:t>к-сі,</w:t>
            </w:r>
            <w:r w:rsidRPr="00A95A4A">
              <w:t xml:space="preserve"> 28</w:t>
            </w:r>
          </w:p>
        </w:tc>
        <w:tc>
          <w:tcPr>
            <w:tcW w:w="1532" w:type="dxa"/>
            <w:vAlign w:val="center"/>
          </w:tcPr>
          <w:p w14:paraId="46B45201" w14:textId="220505A0" w:rsidR="00A95A4A" w:rsidRPr="00A95A4A" w:rsidRDefault="00F83006" w:rsidP="00F83006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№ 1 лот       </w:t>
            </w:r>
            <w:r w:rsidR="00843A31">
              <w:rPr>
                <w:lang w:val="kk-KZ"/>
              </w:rPr>
              <w:t>655 500</w:t>
            </w:r>
            <w:r w:rsidR="00A95A4A">
              <w:rPr>
                <w:lang w:val="kk-KZ"/>
              </w:rPr>
              <w:t>-00</w:t>
            </w:r>
          </w:p>
        </w:tc>
      </w:tr>
    </w:tbl>
    <w:p w14:paraId="30CEE8D6" w14:textId="77777777" w:rsidR="006E63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(қызмет</w:t>
      </w:r>
      <w:r w:rsidRPr="003142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14:paraId="0CC73156" w14:textId="2E51DD21" w:rsidR="006E63F4" w:rsidRPr="009D5F0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Қызметті көрсету мерзімі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="0087049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шарт күшіне енген күннен бастап </w:t>
      </w:r>
      <w:r w:rsidR="00843A3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="0087049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 ішінде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құжаттаманың талаптарына сәйкес келетін барлық әлеуетті</w:t>
      </w:r>
      <w:r w:rsidR="0087049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жеткізушілер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C45C5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"</w:t>
      </w:r>
      <w:r w:rsidR="0087049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мамыр</w:t>
      </w:r>
      <w:r w:rsidR="0087049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 w:rsidR="00A654B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-д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-ге дейін және/немесе </w:t>
      </w:r>
      <w:hyperlink r:id="rId6" w:tgtFrame="_blank" w:history="1">
        <w:r w:rsidRPr="009D5F00">
          <w:rPr>
            <w:rStyle w:val="a5"/>
            <w:lang w:val="kk-KZ"/>
          </w:rPr>
          <w:t>http://pet-ddiuod.sko.kz/rus/index.php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Конвертке салынған конкурсқа қатысуға конкурстық өтінімдерді әлеуетті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14:paraId="50BC70AE" w14:textId="3E3099FA" w:rsidR="006E63F4" w:rsidRDefault="006E63F4" w:rsidP="006E63F4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A654BE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бөлмеге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>(толық мекенжайы, бөлменің №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C45C5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мамыр к</w:t>
      </w:r>
      <w:r w:rsidR="00F830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үні 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10 сағ 00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дейін.(уақыты мен күнін көрсету керек)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Конкурсқа қатысуға өтінімдер бар конверттер </w:t>
      </w:r>
      <w:r w:rsidR="00F830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F830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F83006" w:rsidRPr="0087049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45C5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 w:rsidR="00F830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мамыр</w:t>
      </w:r>
      <w:r w:rsidR="00F830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күні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сағат 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843A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.00-де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4A3ED1" w:rsidRPr="005C611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конференцияға арналған залда</w:t>
      </w:r>
    </w:p>
    <w:p w14:paraId="683BA524" w14:textId="77777777" w:rsidR="006E63F4" w:rsidRPr="009D5F0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(толық мекенжайы, бөлменің №, уақыты мен күні көрсетілсін)      </w:t>
      </w:r>
    </w:p>
    <w:p w14:paraId="533B3F6D" w14:textId="77777777" w:rsidR="006E63F4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</w:p>
    <w:p w14:paraId="22FD2146" w14:textId="77777777" w:rsidR="006E63F4" w:rsidRPr="009D5F0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</w:pPr>
      <w:r w:rsidRPr="009D5F00">
        <w:rPr>
          <w:rFonts w:ascii="Times New Roman" w:eastAsia="Times New Roman" w:hAnsi="Times New Roman" w:cs="Times New Roman"/>
          <w:lang w:val="kk-KZ" w:eastAsia="ru-RU"/>
        </w:rPr>
        <w:t>(телефон нөмірін көрсету керек).</w:t>
      </w:r>
      <w:r w:rsidRPr="009D5F00">
        <w:rPr>
          <w:rFonts w:ascii="Times New Roman" w:eastAsia="Times New Roman" w:hAnsi="Times New Roman" w:cs="Times New Roman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</w:p>
    <w:p w14:paraId="63F24AC0" w14:textId="77777777"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2A9D29" w14:textId="77777777" w:rsidR="006E63F4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DC1FF0" w14:textId="77777777" w:rsidR="006E63F4" w:rsidRPr="007F41C9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E63F4" w:rsidRPr="007F41C9" w:rsidSect="00244894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18AC"/>
    <w:rsid w:val="0005248A"/>
    <w:rsid w:val="00080714"/>
    <w:rsid w:val="00172182"/>
    <w:rsid w:val="002434E8"/>
    <w:rsid w:val="00244894"/>
    <w:rsid w:val="00261393"/>
    <w:rsid w:val="003B4407"/>
    <w:rsid w:val="00402814"/>
    <w:rsid w:val="004369AC"/>
    <w:rsid w:val="004900FC"/>
    <w:rsid w:val="004A3ED1"/>
    <w:rsid w:val="004B6F92"/>
    <w:rsid w:val="004D7C8D"/>
    <w:rsid w:val="004F1D07"/>
    <w:rsid w:val="00520012"/>
    <w:rsid w:val="005B248C"/>
    <w:rsid w:val="005D38F7"/>
    <w:rsid w:val="005F797A"/>
    <w:rsid w:val="006711A1"/>
    <w:rsid w:val="00694E73"/>
    <w:rsid w:val="006D7726"/>
    <w:rsid w:val="006E63F4"/>
    <w:rsid w:val="00700CC8"/>
    <w:rsid w:val="00724384"/>
    <w:rsid w:val="00752AD6"/>
    <w:rsid w:val="007929CF"/>
    <w:rsid w:val="007A09F1"/>
    <w:rsid w:val="007D4333"/>
    <w:rsid w:val="007F41C9"/>
    <w:rsid w:val="0083046F"/>
    <w:rsid w:val="00843A31"/>
    <w:rsid w:val="0087049A"/>
    <w:rsid w:val="009B0DDE"/>
    <w:rsid w:val="009B18AC"/>
    <w:rsid w:val="009F5CEA"/>
    <w:rsid w:val="00A654BE"/>
    <w:rsid w:val="00A95A4A"/>
    <w:rsid w:val="00B17DF0"/>
    <w:rsid w:val="00C1684C"/>
    <w:rsid w:val="00C24E1A"/>
    <w:rsid w:val="00C2570B"/>
    <w:rsid w:val="00C45C53"/>
    <w:rsid w:val="00CF4014"/>
    <w:rsid w:val="00CF546D"/>
    <w:rsid w:val="00E41076"/>
    <w:rsid w:val="00E55AF9"/>
    <w:rsid w:val="00EF509F"/>
    <w:rsid w:val="00F10B87"/>
    <w:rsid w:val="00F700CE"/>
    <w:rsid w:val="00F83006"/>
    <w:rsid w:val="00F92F8B"/>
    <w:rsid w:val="00FB4A3A"/>
    <w:rsid w:val="00FE531E"/>
    <w:rsid w:val="00FF0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8062C"/>
  <w15:docId w15:val="{83156A43-4354-40CC-8A0E-45BC5C1CB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24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43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1F17A-1673-4520-A6F6-A9EB6D3C6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62</cp:revision>
  <cp:lastPrinted>2022-03-05T12:08:00Z</cp:lastPrinted>
  <dcterms:created xsi:type="dcterms:W3CDTF">2017-01-10T12:37:00Z</dcterms:created>
  <dcterms:modified xsi:type="dcterms:W3CDTF">2024-05-15T09:59:00Z</dcterms:modified>
</cp:coreProperties>
</file>