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510C0C">
        <w:rPr>
          <w:rFonts w:ascii="Times New Roman" w:eastAsia="Times New Roman" w:hAnsi="Times New Roman" w:cs="Times New Roman"/>
          <w:sz w:val="24"/>
          <w:szCs w:val="24"/>
          <w:u w:val="single"/>
          <w:lang w:eastAsia="ru-RU"/>
        </w:rPr>
        <w:t>дезинфицирующих средств</w:t>
      </w:r>
      <w:r w:rsidR="000C2628">
        <w:rPr>
          <w:rFonts w:ascii="Times New Roman" w:eastAsia="Times New Roman" w:hAnsi="Times New Roman" w:cs="Times New Roman"/>
          <w:sz w:val="24"/>
          <w:szCs w:val="24"/>
          <w:u w:val="single"/>
          <w:lang w:eastAsia="ru-RU"/>
        </w:rPr>
        <w:t xml:space="preserve"> на 201</w:t>
      </w:r>
      <w:r w:rsidR="00C0158A">
        <w:rPr>
          <w:rFonts w:ascii="Times New Roman" w:eastAsia="Times New Roman" w:hAnsi="Times New Roman" w:cs="Times New Roman"/>
          <w:sz w:val="24"/>
          <w:szCs w:val="24"/>
          <w:u w:val="single"/>
          <w:lang w:eastAsia="ru-RU"/>
        </w:rPr>
        <w:t>9</w:t>
      </w:r>
      <w:r w:rsidR="000C2628">
        <w:rPr>
          <w:rFonts w:ascii="Times New Roman" w:eastAsia="Times New Roman" w:hAnsi="Times New Roman" w:cs="Times New Roman"/>
          <w:sz w:val="24"/>
          <w:szCs w:val="24"/>
          <w:u w:val="single"/>
          <w:lang w:eastAsia="ru-RU"/>
        </w:rPr>
        <w:t xml:space="preserve">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8364" w:type="dxa"/>
        <w:tblCellSpacing w:w="15"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07"/>
        <w:gridCol w:w="2511"/>
        <w:gridCol w:w="1810"/>
        <w:gridCol w:w="3436"/>
      </w:tblGrid>
      <w:tr w:rsidR="00C0158A" w:rsidRPr="00AD2267" w:rsidTr="00C0158A">
        <w:trPr>
          <w:tblCellSpacing w:w="15" w:type="dxa"/>
        </w:trPr>
        <w:tc>
          <w:tcPr>
            <w:tcW w:w="562" w:type="dxa"/>
            <w:vAlign w:val="center"/>
            <w:hideMark/>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w:t>
            </w:r>
            <w:r w:rsidRPr="00AD2267">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лота</w:t>
            </w:r>
          </w:p>
        </w:tc>
        <w:tc>
          <w:tcPr>
            <w:tcW w:w="2481" w:type="dxa"/>
            <w:vAlign w:val="center"/>
            <w:hideMark/>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 xml:space="preserve">Наименование товара </w:t>
            </w:r>
            <w:r w:rsidRPr="00AD2267">
              <w:rPr>
                <w:rFonts w:ascii="Times New Roman" w:eastAsia="Times New Roman" w:hAnsi="Times New Roman" w:cs="Times New Roman"/>
                <w:sz w:val="24"/>
                <w:szCs w:val="24"/>
                <w:lang w:eastAsia="ru-RU"/>
              </w:rPr>
              <w:br/>
              <w:t> </w:t>
            </w:r>
          </w:p>
        </w:tc>
        <w:tc>
          <w:tcPr>
            <w:tcW w:w="1780" w:type="dxa"/>
            <w:vAlign w:val="center"/>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Место поставки</w:t>
            </w:r>
            <w:r w:rsidRPr="00AD2267">
              <w:rPr>
                <w:rFonts w:ascii="Times New Roman" w:eastAsia="Times New Roman" w:hAnsi="Times New Roman" w:cs="Times New Roman"/>
                <w:sz w:val="24"/>
                <w:szCs w:val="24"/>
                <w:lang w:eastAsia="ru-RU"/>
              </w:rPr>
              <w:br/>
              <w:t> </w:t>
            </w:r>
          </w:p>
        </w:tc>
        <w:tc>
          <w:tcPr>
            <w:tcW w:w="3391" w:type="dxa"/>
            <w:vAlign w:val="center"/>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Сумма, выделенная для приобретения, тенге</w:t>
            </w:r>
          </w:p>
        </w:tc>
      </w:tr>
      <w:tr w:rsidR="00C0158A" w:rsidRPr="00AD2267" w:rsidTr="00C0158A">
        <w:trPr>
          <w:trHeight w:val="1179"/>
          <w:tblCellSpacing w:w="15" w:type="dxa"/>
        </w:trPr>
        <w:tc>
          <w:tcPr>
            <w:tcW w:w="562" w:type="dxa"/>
            <w:vAlign w:val="center"/>
          </w:tcPr>
          <w:p w:rsidR="00C0158A" w:rsidRPr="00AD2267" w:rsidRDefault="00C0158A" w:rsidP="008157A4">
            <w:pPr>
              <w:rPr>
                <w:rFonts w:ascii="Times New Roman" w:eastAsia="Consolas" w:hAnsi="Times New Roman" w:cs="Consolas"/>
                <w:sz w:val="24"/>
                <w:szCs w:val="24"/>
                <w:lang w:val="en-US"/>
              </w:rPr>
            </w:pPr>
            <w:r w:rsidRPr="00AD2267">
              <w:rPr>
                <w:rFonts w:ascii="Times New Roman" w:eastAsia="Consolas" w:hAnsi="Times New Roman" w:cs="Consolas"/>
                <w:sz w:val="24"/>
                <w:szCs w:val="24"/>
                <w:lang w:val="en-US"/>
              </w:rPr>
              <w:t>1</w:t>
            </w:r>
          </w:p>
          <w:p w:rsidR="00C0158A" w:rsidRPr="00AD2267" w:rsidRDefault="00C0158A" w:rsidP="008157A4">
            <w:pPr>
              <w:rPr>
                <w:rFonts w:ascii="Times New Roman" w:eastAsia="Consolas" w:hAnsi="Times New Roman" w:cs="Consolas"/>
                <w:sz w:val="24"/>
                <w:szCs w:val="24"/>
                <w:lang w:val="en-US"/>
              </w:rPr>
            </w:pPr>
          </w:p>
        </w:tc>
        <w:tc>
          <w:tcPr>
            <w:tcW w:w="2481" w:type="dxa"/>
            <w:vAlign w:val="center"/>
          </w:tcPr>
          <w:p w:rsidR="00C0158A" w:rsidRPr="00AD2267" w:rsidRDefault="00C0158A" w:rsidP="008157A4">
            <w:pPr>
              <w:rPr>
                <w:rFonts w:ascii="Times New Roman" w:eastAsia="Consolas" w:hAnsi="Times New Roman" w:cs="Consolas"/>
                <w:sz w:val="24"/>
                <w:szCs w:val="24"/>
              </w:rPr>
            </w:pPr>
            <w:proofErr w:type="spellStart"/>
            <w:r w:rsidRPr="00AD2267">
              <w:rPr>
                <w:rFonts w:ascii="Times New Roman" w:eastAsia="Consolas" w:hAnsi="Times New Roman" w:cs="Consolas"/>
                <w:sz w:val="24"/>
                <w:szCs w:val="24"/>
              </w:rPr>
              <w:t>Первохлор</w:t>
            </w:r>
            <w:proofErr w:type="spellEnd"/>
            <w:r w:rsidRPr="00AD2267">
              <w:rPr>
                <w:rFonts w:ascii="Times New Roman" w:eastAsia="Consolas" w:hAnsi="Times New Roman" w:cs="Consolas"/>
                <w:sz w:val="24"/>
                <w:szCs w:val="24"/>
              </w:rPr>
              <w:t xml:space="preserve"> №300</w:t>
            </w:r>
          </w:p>
        </w:tc>
        <w:tc>
          <w:tcPr>
            <w:tcW w:w="1780" w:type="dxa"/>
            <w:vAlign w:val="center"/>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г. Петропавловск ул. Г.Мусрепова 28</w:t>
            </w:r>
          </w:p>
        </w:tc>
        <w:tc>
          <w:tcPr>
            <w:tcW w:w="3391" w:type="dxa"/>
            <w:vAlign w:val="center"/>
          </w:tcPr>
          <w:p w:rsidR="00C0158A" w:rsidRDefault="00C0158A" w:rsidP="008157A4">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107 600-00</w:t>
            </w:r>
          </w:p>
        </w:tc>
      </w:tr>
      <w:tr w:rsidR="00C0158A" w:rsidRPr="00AD2267" w:rsidTr="00C0158A">
        <w:trPr>
          <w:trHeight w:val="630"/>
          <w:tblCellSpacing w:w="15" w:type="dxa"/>
        </w:trPr>
        <w:tc>
          <w:tcPr>
            <w:tcW w:w="562" w:type="dxa"/>
            <w:vAlign w:val="center"/>
          </w:tcPr>
          <w:p w:rsidR="00C0158A" w:rsidRPr="00AD2267" w:rsidRDefault="00C0158A" w:rsidP="008157A4">
            <w:pPr>
              <w:rPr>
                <w:rFonts w:ascii="Times New Roman" w:eastAsia="Consolas" w:hAnsi="Times New Roman" w:cs="Consolas"/>
                <w:sz w:val="24"/>
                <w:szCs w:val="24"/>
              </w:rPr>
            </w:pPr>
            <w:r w:rsidRPr="00AD2267">
              <w:rPr>
                <w:rFonts w:ascii="Times New Roman" w:eastAsia="Consolas" w:hAnsi="Times New Roman" w:cs="Consolas"/>
                <w:sz w:val="24"/>
                <w:szCs w:val="24"/>
              </w:rPr>
              <w:t>2</w:t>
            </w:r>
          </w:p>
        </w:tc>
        <w:tc>
          <w:tcPr>
            <w:tcW w:w="2481" w:type="dxa"/>
            <w:vAlign w:val="center"/>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Экохлор</w:t>
            </w:r>
            <w:proofErr w:type="spellEnd"/>
            <w:r>
              <w:rPr>
                <w:rFonts w:ascii="Times New Roman" w:eastAsia="Times New Roman" w:hAnsi="Times New Roman" w:cs="Times New Roman"/>
                <w:sz w:val="24"/>
                <w:szCs w:val="24"/>
                <w:lang w:eastAsia="ru-RU"/>
              </w:rPr>
              <w:t xml:space="preserve"> </w:t>
            </w:r>
            <w:r w:rsidRPr="00AD2267">
              <w:rPr>
                <w:rFonts w:ascii="Times New Roman" w:eastAsia="Times New Roman" w:hAnsi="Times New Roman" w:cs="Times New Roman"/>
                <w:sz w:val="24"/>
                <w:szCs w:val="24"/>
                <w:lang w:eastAsia="ru-RU"/>
              </w:rPr>
              <w:t>№300</w:t>
            </w:r>
          </w:p>
        </w:tc>
        <w:tc>
          <w:tcPr>
            <w:tcW w:w="1780" w:type="dxa"/>
            <w:vAlign w:val="center"/>
          </w:tcPr>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г. Петропавловск ул. Г.Мусрепова 28</w:t>
            </w:r>
          </w:p>
        </w:tc>
        <w:tc>
          <w:tcPr>
            <w:tcW w:w="3391" w:type="dxa"/>
            <w:vAlign w:val="center"/>
          </w:tcPr>
          <w:p w:rsidR="00C0158A" w:rsidRDefault="00C0158A" w:rsidP="008157A4">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rsidR="00C0158A" w:rsidRPr="00AD2267" w:rsidRDefault="00C0158A" w:rsidP="008157A4">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104 000-00</w:t>
            </w:r>
          </w:p>
        </w:tc>
      </w:tr>
      <w:tr w:rsidR="00C0158A" w:rsidRPr="00AD2267" w:rsidTr="00C0158A">
        <w:trPr>
          <w:trHeight w:val="630"/>
          <w:tblCellSpacing w:w="15" w:type="dxa"/>
        </w:trPr>
        <w:tc>
          <w:tcPr>
            <w:tcW w:w="562" w:type="dxa"/>
            <w:vAlign w:val="center"/>
          </w:tcPr>
          <w:p w:rsidR="00C0158A" w:rsidRPr="00AD2267" w:rsidRDefault="00C0158A" w:rsidP="008157A4">
            <w:pPr>
              <w:rPr>
                <w:rFonts w:ascii="Times New Roman" w:eastAsia="Consolas" w:hAnsi="Times New Roman" w:cs="Consolas"/>
                <w:sz w:val="24"/>
                <w:szCs w:val="24"/>
              </w:rPr>
            </w:pPr>
            <w:r w:rsidRPr="00AD2267">
              <w:rPr>
                <w:rFonts w:ascii="Times New Roman" w:eastAsia="Consolas" w:hAnsi="Times New Roman" w:cs="Consolas"/>
                <w:sz w:val="24"/>
                <w:szCs w:val="24"/>
              </w:rPr>
              <w:t>3</w:t>
            </w:r>
          </w:p>
        </w:tc>
        <w:tc>
          <w:tcPr>
            <w:tcW w:w="2481" w:type="dxa"/>
            <w:vAlign w:val="center"/>
          </w:tcPr>
          <w:p w:rsidR="00C0158A" w:rsidRPr="00AD2267" w:rsidRDefault="00C0158A" w:rsidP="008157A4">
            <w:pPr>
              <w:rPr>
                <w:rFonts w:ascii="Times New Roman" w:hAnsi="Times New Roman"/>
                <w:sz w:val="24"/>
                <w:szCs w:val="24"/>
              </w:rPr>
            </w:pPr>
            <w:proofErr w:type="spellStart"/>
            <w:r>
              <w:rPr>
                <w:rFonts w:ascii="Times New Roman" w:hAnsi="Times New Roman"/>
                <w:sz w:val="24"/>
                <w:szCs w:val="24"/>
              </w:rPr>
              <w:t>Деохлор</w:t>
            </w:r>
            <w:proofErr w:type="spellEnd"/>
            <w:r>
              <w:rPr>
                <w:rFonts w:ascii="Times New Roman" w:hAnsi="Times New Roman"/>
                <w:sz w:val="24"/>
                <w:szCs w:val="24"/>
              </w:rPr>
              <w:t xml:space="preserve"> №600</w:t>
            </w:r>
          </w:p>
        </w:tc>
        <w:tc>
          <w:tcPr>
            <w:tcW w:w="1780" w:type="dxa"/>
            <w:vAlign w:val="center"/>
          </w:tcPr>
          <w:p w:rsidR="00C0158A" w:rsidRPr="00AD2267" w:rsidRDefault="00C0158A" w:rsidP="008157A4">
            <w:pPr>
              <w:pStyle w:val="a3"/>
              <w:rPr>
                <w:lang w:val="kk-KZ"/>
              </w:rPr>
            </w:pPr>
            <w:r w:rsidRPr="00AD2267">
              <w:rPr>
                <w:lang w:val="kk-KZ"/>
              </w:rPr>
              <w:t>г. Петропавловск ул. Г.Мусрепова 28</w:t>
            </w:r>
          </w:p>
        </w:tc>
        <w:tc>
          <w:tcPr>
            <w:tcW w:w="3391" w:type="dxa"/>
            <w:vAlign w:val="center"/>
          </w:tcPr>
          <w:p w:rsidR="00C0158A" w:rsidRDefault="00C0158A" w:rsidP="008157A4">
            <w:pPr>
              <w:pStyle w:val="a3"/>
              <w:rPr>
                <w:lang w:val="kk-KZ"/>
              </w:rPr>
            </w:pPr>
            <w:r>
              <w:rPr>
                <w:lang w:val="kk-KZ"/>
              </w:rPr>
              <w:t>Лот №3</w:t>
            </w:r>
          </w:p>
          <w:p w:rsidR="00C0158A" w:rsidRPr="00AD2267" w:rsidRDefault="00C0158A" w:rsidP="008157A4">
            <w:pPr>
              <w:pStyle w:val="a3"/>
              <w:rPr>
                <w:lang w:val="kk-KZ"/>
              </w:rPr>
            </w:pPr>
            <w:r>
              <w:rPr>
                <w:lang w:val="kk-KZ"/>
              </w:rPr>
              <w:t>130 400-00</w:t>
            </w:r>
          </w:p>
        </w:tc>
      </w:tr>
      <w:tr w:rsidR="00C0158A" w:rsidRPr="00580D5E" w:rsidTr="00C0158A">
        <w:trPr>
          <w:trHeight w:val="630"/>
          <w:tblCellSpacing w:w="15" w:type="dxa"/>
        </w:trPr>
        <w:tc>
          <w:tcPr>
            <w:tcW w:w="562" w:type="dxa"/>
            <w:vAlign w:val="center"/>
          </w:tcPr>
          <w:p w:rsidR="00C0158A" w:rsidRPr="00580D5E" w:rsidRDefault="00C0158A" w:rsidP="008157A4">
            <w:pPr>
              <w:rPr>
                <w:rFonts w:ascii="Times New Roman" w:eastAsia="Consolas" w:hAnsi="Times New Roman" w:cs="Consolas"/>
                <w:b/>
                <w:sz w:val="24"/>
                <w:szCs w:val="24"/>
              </w:rPr>
            </w:pPr>
          </w:p>
        </w:tc>
        <w:tc>
          <w:tcPr>
            <w:tcW w:w="2481" w:type="dxa"/>
            <w:vAlign w:val="center"/>
          </w:tcPr>
          <w:p w:rsidR="00C0158A" w:rsidRPr="00580D5E" w:rsidRDefault="00C0158A" w:rsidP="008157A4">
            <w:pPr>
              <w:spacing w:before="100" w:beforeAutospacing="1" w:after="100" w:afterAutospacing="1"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w:t>
            </w:r>
          </w:p>
        </w:tc>
        <w:tc>
          <w:tcPr>
            <w:tcW w:w="1780" w:type="dxa"/>
            <w:vAlign w:val="center"/>
          </w:tcPr>
          <w:p w:rsidR="00C0158A" w:rsidRPr="00580D5E" w:rsidRDefault="00C0158A" w:rsidP="008157A4">
            <w:pPr>
              <w:spacing w:before="100" w:beforeAutospacing="1" w:after="100" w:afterAutospacing="1" w:line="240" w:lineRule="auto"/>
              <w:rPr>
                <w:rFonts w:ascii="Times New Roman" w:eastAsia="Times New Roman" w:hAnsi="Times New Roman" w:cs="Times New Roman"/>
                <w:b/>
                <w:sz w:val="24"/>
                <w:szCs w:val="24"/>
                <w:lang w:eastAsia="ru-RU"/>
              </w:rPr>
            </w:pPr>
          </w:p>
        </w:tc>
        <w:tc>
          <w:tcPr>
            <w:tcW w:w="3391" w:type="dxa"/>
            <w:vAlign w:val="center"/>
          </w:tcPr>
          <w:p w:rsidR="00C0158A" w:rsidRPr="00580D5E" w:rsidRDefault="00C0158A" w:rsidP="008157A4">
            <w:pPr>
              <w:spacing w:before="100" w:beforeAutospacing="1" w:after="100" w:afterAutospacing="1"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342 000-00</w:t>
            </w:r>
          </w:p>
        </w:tc>
      </w:tr>
    </w:tbl>
    <w:p w:rsidR="00510C0C" w:rsidRDefault="00510C0C" w:rsidP="001C2C46">
      <w:pPr>
        <w:pStyle w:val="a5"/>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230EF8">
        <w:rPr>
          <w:rFonts w:ascii="Times New Roman" w:eastAsia="Times New Roman" w:hAnsi="Times New Roman" w:cs="Times New Roman"/>
          <w:sz w:val="24"/>
          <w:szCs w:val="24"/>
          <w:lang w:eastAsia="ru-RU"/>
        </w:rPr>
        <w:t>20 календарных дней со дня вступления договора в силу</w:t>
      </w:r>
      <w:r w:rsidR="00B660C2">
        <w:rPr>
          <w:rFonts w:ascii="Times New Roman" w:eastAsia="Times New Roman" w:hAnsi="Times New Roman" w:cs="Times New Roman"/>
          <w:sz w:val="24"/>
          <w:szCs w:val="24"/>
          <w:lang w:eastAsia="ru-RU"/>
        </w:rPr>
        <w:t>.</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B2330D">
        <w:rPr>
          <w:rFonts w:ascii="Times New Roman" w:eastAsia="Times New Roman" w:hAnsi="Times New Roman" w:cs="Times New Roman"/>
          <w:sz w:val="24"/>
          <w:szCs w:val="24"/>
          <w:u w:val="single"/>
          <w:lang w:eastAsia="ru-RU"/>
        </w:rPr>
        <w:t>15</w:t>
      </w:r>
      <w:r w:rsidRPr="00E761C5">
        <w:rPr>
          <w:rFonts w:ascii="Times New Roman" w:eastAsia="Times New Roman" w:hAnsi="Times New Roman" w:cs="Times New Roman"/>
          <w:sz w:val="24"/>
          <w:szCs w:val="24"/>
          <w:u w:val="single"/>
          <w:lang w:eastAsia="ru-RU"/>
        </w:rPr>
        <w:t xml:space="preserve">" </w:t>
      </w:r>
      <w:r w:rsidR="00927EFA">
        <w:rPr>
          <w:rFonts w:ascii="Times New Roman" w:eastAsia="Times New Roman" w:hAnsi="Times New Roman" w:cs="Times New Roman"/>
          <w:sz w:val="24"/>
          <w:szCs w:val="24"/>
          <w:u w:val="single"/>
          <w:lang w:eastAsia="ru-RU"/>
        </w:rPr>
        <w:t>феврал</w:t>
      </w:r>
      <w:r w:rsidR="00091641">
        <w:rPr>
          <w:rFonts w:ascii="Times New Roman" w:eastAsia="Times New Roman" w:hAnsi="Times New Roman" w:cs="Times New Roman"/>
          <w:sz w:val="24"/>
          <w:szCs w:val="24"/>
          <w:u w:val="single"/>
          <w:lang w:eastAsia="ru-RU"/>
        </w:rPr>
        <w:t>я 201</w:t>
      </w:r>
      <w:r w:rsidR="00B2330D">
        <w:rPr>
          <w:rFonts w:ascii="Times New Roman" w:eastAsia="Times New Roman" w:hAnsi="Times New Roman" w:cs="Times New Roman"/>
          <w:sz w:val="24"/>
          <w:szCs w:val="24"/>
          <w:u w:val="single"/>
          <w:lang w:eastAsia="ru-RU"/>
        </w:rPr>
        <w:t>9</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№5</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№5</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9B2766">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 местного времени </w:t>
      </w:r>
      <w:r w:rsidR="008C2BF7">
        <w:rPr>
          <w:rFonts w:ascii="Times New Roman" w:eastAsia="Times New Roman" w:hAnsi="Times New Roman" w:cs="Times New Roman"/>
          <w:sz w:val="24"/>
          <w:szCs w:val="24"/>
          <w:lang w:eastAsia="ru-RU"/>
        </w:rPr>
        <w:t>19 февраля</w:t>
      </w:r>
      <w:r w:rsidR="00E761C5">
        <w:rPr>
          <w:rFonts w:ascii="Times New Roman" w:eastAsia="Times New Roman" w:hAnsi="Times New Roman" w:cs="Times New Roman"/>
          <w:sz w:val="24"/>
          <w:szCs w:val="24"/>
          <w:lang w:eastAsia="ru-RU"/>
        </w:rPr>
        <w:t xml:space="preserve"> 201</w:t>
      </w:r>
      <w:r w:rsidR="008C2BF7">
        <w:rPr>
          <w:rFonts w:ascii="Times New Roman" w:eastAsia="Times New Roman" w:hAnsi="Times New Roman" w:cs="Times New Roman"/>
          <w:sz w:val="24"/>
          <w:szCs w:val="24"/>
          <w:lang w:eastAsia="ru-RU"/>
        </w:rPr>
        <w:t>9</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lastRenderedPageBreak/>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9B2766">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8C2BF7">
        <w:rPr>
          <w:rFonts w:ascii="Times New Roman" w:eastAsia="Times New Roman" w:hAnsi="Times New Roman" w:cs="Times New Roman"/>
          <w:sz w:val="24"/>
          <w:szCs w:val="24"/>
          <w:u w:val="single"/>
          <w:lang w:val="kk-KZ" w:eastAsia="ru-RU"/>
        </w:rPr>
        <w:t>19</w:t>
      </w:r>
      <w:r w:rsidR="009B2766">
        <w:rPr>
          <w:rFonts w:ascii="Times New Roman" w:eastAsia="Times New Roman" w:hAnsi="Times New Roman" w:cs="Times New Roman"/>
          <w:sz w:val="24"/>
          <w:szCs w:val="24"/>
          <w:u w:val="single"/>
          <w:lang w:val="kk-KZ" w:eastAsia="ru-RU"/>
        </w:rPr>
        <w:t xml:space="preserve"> </w:t>
      </w:r>
      <w:r w:rsidR="008C2BF7">
        <w:rPr>
          <w:rFonts w:ascii="Times New Roman" w:eastAsia="Times New Roman" w:hAnsi="Times New Roman" w:cs="Times New Roman"/>
          <w:sz w:val="24"/>
          <w:szCs w:val="24"/>
          <w:u w:val="single"/>
          <w:lang w:val="kk-KZ" w:eastAsia="ru-RU"/>
        </w:rPr>
        <w:t>февраля</w:t>
      </w:r>
      <w:r w:rsidR="00E025C0">
        <w:rPr>
          <w:rFonts w:ascii="Times New Roman" w:eastAsia="Times New Roman" w:hAnsi="Times New Roman" w:cs="Times New Roman"/>
          <w:sz w:val="24"/>
          <w:szCs w:val="24"/>
          <w:u w:val="single"/>
          <w:lang w:val="kk-KZ" w:eastAsia="ru-RU"/>
        </w:rPr>
        <w:t xml:space="preserve"> 201</w:t>
      </w:r>
      <w:r w:rsidR="008C2BF7">
        <w:rPr>
          <w:rFonts w:ascii="Times New Roman" w:eastAsia="Times New Roman" w:hAnsi="Times New Roman" w:cs="Times New Roman"/>
          <w:sz w:val="24"/>
          <w:szCs w:val="24"/>
          <w:u w:val="single"/>
          <w:lang w:val="kk-KZ" w:eastAsia="ru-RU"/>
        </w:rPr>
        <w:t>9</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633D21" w:rsidRPr="00C0158A" w:rsidRDefault="00B4036B" w:rsidP="00C0158A">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633D21" w:rsidRDefault="00633D21"/>
    <w:p w:rsidR="00F50B54" w:rsidRDefault="00F50B54"/>
    <w:p w:rsidR="00F50B54" w:rsidRDefault="00F50B54"/>
    <w:p w:rsidR="00F50B54" w:rsidRDefault="00F50B54"/>
    <w:p w:rsidR="00F50B54" w:rsidRDefault="00F50B54"/>
    <w:p w:rsidR="00F50B54" w:rsidRDefault="00F50B54"/>
    <w:p w:rsidR="00F50B54" w:rsidRDefault="00F50B54"/>
    <w:p w:rsidR="00F50B54" w:rsidRDefault="00F50B54"/>
    <w:p w:rsidR="00F50B54" w:rsidRDefault="00F50B54"/>
    <w:p w:rsidR="00F50B54" w:rsidRDefault="00F50B54"/>
    <w:p w:rsidR="00F50B54" w:rsidRDefault="00F50B54"/>
    <w:p w:rsidR="00633D21" w:rsidRDefault="00633D21"/>
    <w:p w:rsidR="00633D21" w:rsidRDefault="00633D21"/>
    <w:p w:rsidR="00633D21" w:rsidRDefault="00633D2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C924AA">
        <w:rPr>
          <w:rFonts w:ascii="Times New Roman" w:eastAsia="Times New Roman" w:hAnsi="Times New Roman" w:cs="Times New Roman"/>
          <w:sz w:val="24"/>
          <w:szCs w:val="24"/>
          <w:u w:val="single"/>
          <w:lang w:val="kk-KZ" w:eastAsia="ru-RU"/>
        </w:rPr>
        <w:t>201</w:t>
      </w:r>
      <w:r w:rsidR="000F6228">
        <w:rPr>
          <w:rFonts w:ascii="Times New Roman" w:eastAsia="Times New Roman" w:hAnsi="Times New Roman" w:cs="Times New Roman"/>
          <w:sz w:val="24"/>
          <w:szCs w:val="24"/>
          <w:u w:val="single"/>
          <w:lang w:val="kk-KZ" w:eastAsia="ru-RU"/>
        </w:rPr>
        <w:t>9</w:t>
      </w:r>
      <w:r w:rsidR="00C924AA">
        <w:rPr>
          <w:rFonts w:ascii="Times New Roman" w:eastAsia="Times New Roman" w:hAnsi="Times New Roman" w:cs="Times New Roman"/>
          <w:sz w:val="24"/>
          <w:szCs w:val="24"/>
          <w:u w:val="single"/>
          <w:lang w:val="kk-KZ" w:eastAsia="ru-RU"/>
        </w:rPr>
        <w:t xml:space="preserve">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 xml:space="preserve">а </w:t>
      </w:r>
      <w:r w:rsidR="000F6228">
        <w:rPr>
          <w:rFonts w:ascii="Times New Roman" w:eastAsia="Times New Roman" w:hAnsi="Times New Roman" w:cs="Times New Roman"/>
          <w:sz w:val="24"/>
          <w:szCs w:val="24"/>
          <w:u w:val="single"/>
          <w:lang w:val="kk-KZ" w:eastAsia="ru-RU"/>
        </w:rPr>
        <w:t>зарарсыздандыру құралдарды сатып</w:t>
      </w:r>
      <w:r w:rsidRPr="00731FB2">
        <w:rPr>
          <w:rFonts w:ascii="Times New Roman" w:eastAsia="Times New Roman" w:hAnsi="Times New Roman" w:cs="Times New Roman"/>
          <w:sz w:val="24"/>
          <w:szCs w:val="24"/>
          <w:u w:val="single"/>
          <w:lang w:val="kk-KZ" w:eastAsia="ru-RU"/>
        </w:rPr>
        <w:t xml:space="preserve">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w:t>
      </w:r>
      <w:r w:rsidR="000F6228">
        <w:rPr>
          <w:rFonts w:ascii="Times New Roman" w:eastAsia="Times New Roman" w:hAnsi="Times New Roman" w:cs="Times New Roman"/>
          <w:sz w:val="24"/>
          <w:szCs w:val="24"/>
          <w:lang w:val="kk-KZ" w:eastAsia="ru-RU"/>
        </w:rPr>
        <w:t>бойынша</w:t>
      </w:r>
      <w:r w:rsidRPr="00731FB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938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06"/>
        <w:gridCol w:w="3191"/>
        <w:gridCol w:w="2999"/>
        <w:gridCol w:w="2291"/>
      </w:tblGrid>
      <w:tr w:rsidR="00DA7A93" w:rsidRPr="00911B2A" w:rsidTr="00DB25B6">
        <w:trPr>
          <w:trHeight w:val="876"/>
          <w:tblCellSpacing w:w="15" w:type="dxa"/>
        </w:trPr>
        <w:tc>
          <w:tcPr>
            <w:tcW w:w="861" w:type="dxa"/>
            <w:vAlign w:val="center"/>
          </w:tcPr>
          <w:p w:rsidR="00DA7A93" w:rsidRPr="003A05F6" w:rsidRDefault="00DA7A93" w:rsidP="008157A4">
            <w:pPr>
              <w:pStyle w:val="a3"/>
              <w:spacing w:before="0" w:beforeAutospacing="0" w:after="0" w:afterAutospacing="0"/>
              <w:jc w:val="center"/>
            </w:pPr>
            <w:r>
              <w:t>Лотты</w:t>
            </w:r>
            <w:r>
              <w:rPr>
                <w:lang w:val="kk-KZ"/>
              </w:rPr>
              <w:t>ң</w:t>
            </w:r>
            <w:r w:rsidRPr="003A05F6">
              <w:t>№</w:t>
            </w:r>
            <w:r w:rsidRPr="003A05F6">
              <w:br/>
            </w:r>
          </w:p>
        </w:tc>
        <w:tc>
          <w:tcPr>
            <w:tcW w:w="3161" w:type="dxa"/>
            <w:vAlign w:val="center"/>
          </w:tcPr>
          <w:p w:rsidR="00DA7A93" w:rsidRPr="003A05F6" w:rsidRDefault="00DA7A93" w:rsidP="008157A4">
            <w:pPr>
              <w:pStyle w:val="a3"/>
              <w:spacing w:before="0" w:beforeAutospacing="0" w:after="0" w:afterAutospacing="0"/>
              <w:jc w:val="center"/>
              <w:rPr>
                <w:lang w:val="kk-KZ"/>
              </w:rPr>
            </w:pPr>
            <w:proofErr w:type="spellStart"/>
            <w:r w:rsidRPr="003A05F6">
              <w:t>Тауарлардың</w:t>
            </w:r>
            <w:proofErr w:type="spellEnd"/>
            <w:r w:rsidRPr="003A05F6">
              <w:t xml:space="preserve"> </w:t>
            </w:r>
            <w:proofErr w:type="spellStart"/>
            <w:r w:rsidRPr="003A05F6">
              <w:t>атауы</w:t>
            </w:r>
            <w:proofErr w:type="spellEnd"/>
          </w:p>
        </w:tc>
        <w:tc>
          <w:tcPr>
            <w:tcW w:w="2969" w:type="dxa"/>
            <w:vAlign w:val="center"/>
          </w:tcPr>
          <w:p w:rsidR="00DA7A93" w:rsidRPr="003A05F6" w:rsidRDefault="00DA7A93" w:rsidP="008157A4">
            <w:pPr>
              <w:pStyle w:val="a3"/>
              <w:spacing w:before="0" w:beforeAutospacing="0" w:after="0" w:afterAutospacing="0"/>
              <w:jc w:val="center"/>
            </w:pPr>
            <w:proofErr w:type="spellStart"/>
            <w:r w:rsidRPr="003A05F6">
              <w:t>Жеткізу</w:t>
            </w:r>
            <w:proofErr w:type="spellEnd"/>
            <w:r w:rsidRPr="003A05F6">
              <w:t xml:space="preserve"> </w:t>
            </w:r>
            <w:proofErr w:type="spellStart"/>
            <w:r w:rsidRPr="003A05F6">
              <w:t>орны</w:t>
            </w:r>
            <w:proofErr w:type="spellEnd"/>
            <w:r w:rsidRPr="003A05F6">
              <w:br/>
            </w:r>
          </w:p>
        </w:tc>
        <w:tc>
          <w:tcPr>
            <w:tcW w:w="2246" w:type="dxa"/>
            <w:vAlign w:val="center"/>
          </w:tcPr>
          <w:p w:rsidR="00DA7A93" w:rsidRPr="00DA7A93" w:rsidRDefault="00DA7A93" w:rsidP="00DA7A93">
            <w:pPr>
              <w:pStyle w:val="a3"/>
              <w:spacing w:before="0" w:beforeAutospacing="0" w:after="0" w:afterAutospacing="0"/>
              <w:jc w:val="center"/>
            </w:pPr>
            <w:r w:rsidRPr="003A05F6">
              <w:rPr>
                <w:lang w:val="kk-KZ"/>
              </w:rPr>
              <w:t>Сатып алу үшін бөлінген сома, теңге</w:t>
            </w:r>
          </w:p>
        </w:tc>
      </w:tr>
      <w:tr w:rsidR="00DA7A93" w:rsidRPr="003A05F6" w:rsidTr="00DA7A93">
        <w:trPr>
          <w:trHeight w:val="632"/>
          <w:tblCellSpacing w:w="15" w:type="dxa"/>
        </w:trPr>
        <w:tc>
          <w:tcPr>
            <w:tcW w:w="861" w:type="dxa"/>
            <w:vAlign w:val="center"/>
          </w:tcPr>
          <w:p w:rsidR="00DA7A93" w:rsidRPr="003A05F6" w:rsidRDefault="00DA7A93" w:rsidP="008157A4">
            <w:pPr>
              <w:spacing w:line="240" w:lineRule="auto"/>
              <w:rPr>
                <w:sz w:val="24"/>
                <w:szCs w:val="24"/>
                <w:lang w:val="kk-KZ"/>
              </w:rPr>
            </w:pPr>
            <w:r w:rsidRPr="003A05F6">
              <w:rPr>
                <w:sz w:val="24"/>
                <w:szCs w:val="24"/>
                <w:lang w:val="kk-KZ"/>
              </w:rPr>
              <w:t>1.</w:t>
            </w:r>
          </w:p>
        </w:tc>
        <w:tc>
          <w:tcPr>
            <w:tcW w:w="3161" w:type="dxa"/>
            <w:vAlign w:val="center"/>
          </w:tcPr>
          <w:p w:rsidR="00DA7A93" w:rsidRPr="00AD2267" w:rsidRDefault="00DA7A93" w:rsidP="008157A4">
            <w:pPr>
              <w:rPr>
                <w:rFonts w:ascii="Times New Roman" w:eastAsia="Consolas" w:hAnsi="Times New Roman" w:cs="Consolas"/>
                <w:sz w:val="24"/>
                <w:szCs w:val="24"/>
              </w:rPr>
            </w:pPr>
            <w:proofErr w:type="spellStart"/>
            <w:r w:rsidRPr="00AD2267">
              <w:rPr>
                <w:rFonts w:ascii="Times New Roman" w:eastAsia="Consolas" w:hAnsi="Times New Roman" w:cs="Consolas"/>
                <w:sz w:val="24"/>
                <w:szCs w:val="24"/>
              </w:rPr>
              <w:t>Первохлор</w:t>
            </w:r>
            <w:proofErr w:type="spellEnd"/>
            <w:r w:rsidRPr="00AD2267">
              <w:rPr>
                <w:rFonts w:ascii="Times New Roman" w:eastAsia="Consolas" w:hAnsi="Times New Roman" w:cs="Consolas"/>
                <w:sz w:val="24"/>
                <w:szCs w:val="24"/>
              </w:rPr>
              <w:t xml:space="preserve"> №300</w:t>
            </w:r>
          </w:p>
        </w:tc>
        <w:tc>
          <w:tcPr>
            <w:tcW w:w="2969" w:type="dxa"/>
            <w:vAlign w:val="center"/>
          </w:tcPr>
          <w:p w:rsidR="00DA7A93" w:rsidRPr="003A05F6" w:rsidRDefault="00DA7A93" w:rsidP="008157A4">
            <w:pPr>
              <w:pStyle w:val="a3"/>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2246" w:type="dxa"/>
            <w:vAlign w:val="center"/>
          </w:tcPr>
          <w:p w:rsidR="00DA7A93" w:rsidRDefault="00DA7A93" w:rsidP="008157A4">
            <w:pPr>
              <w:pStyle w:val="a3"/>
              <w:rPr>
                <w:lang w:val="kk-KZ"/>
              </w:rPr>
            </w:pPr>
            <w:r>
              <w:rPr>
                <w:lang w:val="kk-KZ"/>
              </w:rPr>
              <w:t>№1 лот</w:t>
            </w:r>
          </w:p>
          <w:p w:rsidR="00DA7A93" w:rsidRPr="003A05F6" w:rsidRDefault="00DA7A93" w:rsidP="008157A4">
            <w:pPr>
              <w:pStyle w:val="a3"/>
              <w:rPr>
                <w:lang w:val="kk-KZ"/>
              </w:rPr>
            </w:pPr>
            <w:r>
              <w:rPr>
                <w:lang w:val="kk-KZ"/>
              </w:rPr>
              <w:t>107 600-00</w:t>
            </w:r>
          </w:p>
        </w:tc>
      </w:tr>
      <w:tr w:rsidR="00DA7A93" w:rsidRPr="003A05F6" w:rsidTr="00DA7A93">
        <w:trPr>
          <w:trHeight w:val="632"/>
          <w:tblCellSpacing w:w="15" w:type="dxa"/>
        </w:trPr>
        <w:tc>
          <w:tcPr>
            <w:tcW w:w="861" w:type="dxa"/>
            <w:vAlign w:val="center"/>
          </w:tcPr>
          <w:p w:rsidR="00DA7A93" w:rsidRPr="003A05F6" w:rsidRDefault="00DA7A93" w:rsidP="008157A4">
            <w:pPr>
              <w:spacing w:line="240" w:lineRule="auto"/>
              <w:rPr>
                <w:sz w:val="24"/>
                <w:szCs w:val="24"/>
                <w:lang w:val="kk-KZ"/>
              </w:rPr>
            </w:pPr>
            <w:r w:rsidRPr="003A05F6">
              <w:rPr>
                <w:sz w:val="24"/>
                <w:szCs w:val="24"/>
                <w:lang w:val="kk-KZ"/>
              </w:rPr>
              <w:t>2.</w:t>
            </w:r>
          </w:p>
        </w:tc>
        <w:tc>
          <w:tcPr>
            <w:tcW w:w="3161" w:type="dxa"/>
            <w:vAlign w:val="center"/>
          </w:tcPr>
          <w:p w:rsidR="00DA7A93" w:rsidRPr="00AD2267" w:rsidRDefault="00DA7A93" w:rsidP="008157A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Экохлор</w:t>
            </w:r>
            <w:proofErr w:type="spellEnd"/>
            <w:r>
              <w:rPr>
                <w:rFonts w:ascii="Times New Roman" w:eastAsia="Times New Roman" w:hAnsi="Times New Roman" w:cs="Times New Roman"/>
                <w:sz w:val="24"/>
                <w:szCs w:val="24"/>
                <w:lang w:eastAsia="ru-RU"/>
              </w:rPr>
              <w:t xml:space="preserve"> </w:t>
            </w:r>
            <w:r w:rsidRPr="00AD2267">
              <w:rPr>
                <w:rFonts w:ascii="Times New Roman" w:eastAsia="Times New Roman" w:hAnsi="Times New Roman" w:cs="Times New Roman"/>
                <w:sz w:val="24"/>
                <w:szCs w:val="24"/>
                <w:lang w:eastAsia="ru-RU"/>
              </w:rPr>
              <w:t>№300</w:t>
            </w:r>
            <w:bookmarkStart w:id="23" w:name="_GoBack"/>
            <w:bookmarkEnd w:id="23"/>
          </w:p>
        </w:tc>
        <w:tc>
          <w:tcPr>
            <w:tcW w:w="2969" w:type="dxa"/>
            <w:vAlign w:val="center"/>
          </w:tcPr>
          <w:p w:rsidR="00DA7A93" w:rsidRPr="003A05F6" w:rsidRDefault="00DA7A93" w:rsidP="008157A4">
            <w:pPr>
              <w:pStyle w:val="a3"/>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2246" w:type="dxa"/>
            <w:vAlign w:val="center"/>
          </w:tcPr>
          <w:p w:rsidR="00DA7A93" w:rsidRDefault="00DA7A93" w:rsidP="008157A4">
            <w:pPr>
              <w:pStyle w:val="a3"/>
              <w:rPr>
                <w:lang w:val="kk-KZ"/>
              </w:rPr>
            </w:pPr>
            <w:r>
              <w:rPr>
                <w:lang w:val="kk-KZ"/>
              </w:rPr>
              <w:t>№2 лот</w:t>
            </w:r>
          </w:p>
          <w:p w:rsidR="00DA7A93" w:rsidRPr="003A05F6" w:rsidRDefault="00DA7A93" w:rsidP="008157A4">
            <w:pPr>
              <w:pStyle w:val="a3"/>
              <w:rPr>
                <w:lang w:val="kk-KZ"/>
              </w:rPr>
            </w:pPr>
            <w:r>
              <w:rPr>
                <w:lang w:val="kk-KZ"/>
              </w:rPr>
              <w:t>104 000-00</w:t>
            </w:r>
          </w:p>
        </w:tc>
      </w:tr>
      <w:tr w:rsidR="00DA7A93" w:rsidRPr="003A05F6" w:rsidTr="00DB25B6">
        <w:trPr>
          <w:trHeight w:val="576"/>
          <w:tblCellSpacing w:w="15" w:type="dxa"/>
        </w:trPr>
        <w:tc>
          <w:tcPr>
            <w:tcW w:w="861" w:type="dxa"/>
            <w:vAlign w:val="center"/>
          </w:tcPr>
          <w:p w:rsidR="00DA7A93" w:rsidRPr="003A05F6" w:rsidRDefault="00DA7A93" w:rsidP="008157A4">
            <w:pPr>
              <w:spacing w:line="240" w:lineRule="auto"/>
              <w:rPr>
                <w:sz w:val="24"/>
                <w:szCs w:val="24"/>
                <w:lang w:val="kk-KZ"/>
              </w:rPr>
            </w:pPr>
            <w:r w:rsidRPr="003A05F6">
              <w:rPr>
                <w:sz w:val="24"/>
                <w:szCs w:val="24"/>
                <w:lang w:val="kk-KZ"/>
              </w:rPr>
              <w:t>3.</w:t>
            </w:r>
          </w:p>
        </w:tc>
        <w:tc>
          <w:tcPr>
            <w:tcW w:w="3161" w:type="dxa"/>
            <w:vAlign w:val="center"/>
          </w:tcPr>
          <w:p w:rsidR="00DA7A93" w:rsidRPr="00AD2267" w:rsidRDefault="00DA7A93" w:rsidP="008157A4">
            <w:pPr>
              <w:rPr>
                <w:rFonts w:ascii="Times New Roman" w:hAnsi="Times New Roman"/>
                <w:sz w:val="24"/>
                <w:szCs w:val="24"/>
              </w:rPr>
            </w:pPr>
            <w:proofErr w:type="spellStart"/>
            <w:r>
              <w:rPr>
                <w:rFonts w:ascii="Times New Roman" w:hAnsi="Times New Roman"/>
                <w:sz w:val="24"/>
                <w:szCs w:val="24"/>
              </w:rPr>
              <w:t>Деохлор</w:t>
            </w:r>
            <w:proofErr w:type="spellEnd"/>
            <w:r>
              <w:rPr>
                <w:rFonts w:ascii="Times New Roman" w:hAnsi="Times New Roman"/>
                <w:sz w:val="24"/>
                <w:szCs w:val="24"/>
              </w:rPr>
              <w:t xml:space="preserve"> №600</w:t>
            </w:r>
          </w:p>
        </w:tc>
        <w:tc>
          <w:tcPr>
            <w:tcW w:w="2969" w:type="dxa"/>
            <w:vAlign w:val="center"/>
          </w:tcPr>
          <w:p w:rsidR="00DA7A93" w:rsidRPr="003A05F6" w:rsidRDefault="00DA7A93" w:rsidP="008157A4">
            <w:pPr>
              <w:pStyle w:val="a3"/>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2246" w:type="dxa"/>
            <w:vAlign w:val="center"/>
          </w:tcPr>
          <w:p w:rsidR="00DA7A93" w:rsidRDefault="00DA7A93" w:rsidP="008157A4">
            <w:pPr>
              <w:pStyle w:val="a3"/>
              <w:rPr>
                <w:lang w:val="kk-KZ"/>
              </w:rPr>
            </w:pPr>
            <w:r>
              <w:rPr>
                <w:lang w:val="kk-KZ"/>
              </w:rPr>
              <w:t>№3 лот</w:t>
            </w:r>
          </w:p>
          <w:p w:rsidR="00DA7A93" w:rsidRPr="003A05F6" w:rsidRDefault="00DA7A93" w:rsidP="008157A4">
            <w:pPr>
              <w:pStyle w:val="a3"/>
              <w:rPr>
                <w:lang w:val="kk-KZ"/>
              </w:rPr>
            </w:pPr>
            <w:r>
              <w:rPr>
                <w:lang w:val="kk-KZ"/>
              </w:rPr>
              <w:t>130 400-00</w:t>
            </w:r>
          </w:p>
        </w:tc>
      </w:tr>
      <w:tr w:rsidR="00DA7A93" w:rsidRPr="003A05F6" w:rsidTr="00DB25B6">
        <w:trPr>
          <w:trHeight w:val="376"/>
          <w:tblCellSpacing w:w="15" w:type="dxa"/>
        </w:trPr>
        <w:tc>
          <w:tcPr>
            <w:tcW w:w="861" w:type="dxa"/>
            <w:vAlign w:val="center"/>
          </w:tcPr>
          <w:p w:rsidR="00DA7A93" w:rsidRPr="003A05F6" w:rsidRDefault="00DA7A93" w:rsidP="008157A4">
            <w:pPr>
              <w:spacing w:after="0" w:line="240" w:lineRule="auto"/>
              <w:rPr>
                <w:sz w:val="24"/>
                <w:szCs w:val="24"/>
                <w:lang w:val="kk-KZ"/>
              </w:rPr>
            </w:pPr>
          </w:p>
        </w:tc>
        <w:tc>
          <w:tcPr>
            <w:tcW w:w="3161" w:type="dxa"/>
            <w:vAlign w:val="center"/>
          </w:tcPr>
          <w:p w:rsidR="00DA7A93" w:rsidRPr="003A05F6" w:rsidRDefault="00DA7A93" w:rsidP="008157A4">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Барлығы:</w:t>
            </w:r>
          </w:p>
        </w:tc>
        <w:tc>
          <w:tcPr>
            <w:tcW w:w="2969" w:type="dxa"/>
            <w:vAlign w:val="center"/>
          </w:tcPr>
          <w:p w:rsidR="00DA7A93" w:rsidRPr="003A05F6" w:rsidRDefault="00DA7A93" w:rsidP="008157A4">
            <w:pPr>
              <w:pStyle w:val="a3"/>
              <w:spacing w:after="0" w:afterAutospacing="0"/>
              <w:rPr>
                <w:b/>
              </w:rPr>
            </w:pPr>
          </w:p>
        </w:tc>
        <w:tc>
          <w:tcPr>
            <w:tcW w:w="2246" w:type="dxa"/>
            <w:vAlign w:val="center"/>
          </w:tcPr>
          <w:p w:rsidR="00DA7A93" w:rsidRPr="003A05F6" w:rsidRDefault="00DA7A93" w:rsidP="008157A4">
            <w:pPr>
              <w:pStyle w:val="a3"/>
              <w:rPr>
                <w:b/>
                <w:lang w:val="kk-KZ"/>
              </w:rPr>
            </w:pPr>
            <w:r>
              <w:rPr>
                <w:b/>
                <w:lang w:val="kk-KZ"/>
              </w:rPr>
              <w:t>342 000-00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5B1DF8">
        <w:rPr>
          <w:rFonts w:ascii="Times New Roman" w:eastAsia="Times New Roman" w:hAnsi="Times New Roman" w:cs="Times New Roman"/>
          <w:sz w:val="24"/>
          <w:szCs w:val="24"/>
          <w:u w:val="single"/>
          <w:lang w:val="kk-KZ" w:eastAsia="ru-RU"/>
        </w:rPr>
        <w:t xml:space="preserve"> </w:t>
      </w:r>
      <w:r w:rsidR="00EA653A">
        <w:rPr>
          <w:rFonts w:ascii="Times New Roman" w:eastAsia="Times New Roman" w:hAnsi="Times New Roman" w:cs="Times New Roman"/>
          <w:sz w:val="24"/>
          <w:szCs w:val="24"/>
          <w:u w:val="single"/>
          <w:lang w:val="kk-KZ" w:eastAsia="ru-RU"/>
        </w:rPr>
        <w:t>шарттың күшіне енген күннен бастап 20 күнтізбелік күн</w:t>
      </w:r>
      <w:r w:rsidRPr="00BB057F">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Pr>
          <w:rFonts w:ascii="Times New Roman" w:eastAsia="Times New Roman" w:hAnsi="Times New Roman" w:cs="Times New Roman"/>
          <w:sz w:val="24"/>
          <w:szCs w:val="24"/>
          <w:lang w:val="kk-KZ" w:eastAsia="ru-RU"/>
        </w:rPr>
        <w:t>201</w:t>
      </w:r>
      <w:r w:rsidR="00572E58">
        <w:rPr>
          <w:rFonts w:ascii="Times New Roman" w:eastAsia="Times New Roman" w:hAnsi="Times New Roman" w:cs="Times New Roman"/>
          <w:sz w:val="24"/>
          <w:szCs w:val="24"/>
          <w:lang w:val="kk-KZ" w:eastAsia="ru-RU"/>
        </w:rPr>
        <w:t>9</w:t>
      </w:r>
      <w:r w:rsidRPr="00BB057F">
        <w:rPr>
          <w:rFonts w:ascii="Times New Roman" w:eastAsia="Times New Roman" w:hAnsi="Times New Roman" w:cs="Times New Roman"/>
          <w:sz w:val="24"/>
          <w:szCs w:val="24"/>
          <w:lang w:val="kk-KZ" w:eastAsia="ru-RU"/>
        </w:rPr>
        <w:t xml:space="preserve"> жылғы "</w:t>
      </w:r>
      <w:r w:rsidR="00572E58">
        <w:rPr>
          <w:rFonts w:ascii="Times New Roman" w:eastAsia="Times New Roman" w:hAnsi="Times New Roman" w:cs="Times New Roman"/>
          <w:sz w:val="24"/>
          <w:szCs w:val="24"/>
          <w:lang w:val="kk-KZ" w:eastAsia="ru-RU"/>
        </w:rPr>
        <w:t>15</w:t>
      </w:r>
      <w:r w:rsidRPr="00BB057F">
        <w:rPr>
          <w:rFonts w:ascii="Times New Roman" w:eastAsia="Times New Roman" w:hAnsi="Times New Roman" w:cs="Times New Roman"/>
          <w:sz w:val="24"/>
          <w:szCs w:val="24"/>
          <w:lang w:val="kk-KZ" w:eastAsia="ru-RU"/>
        </w:rPr>
        <w:t xml:space="preserve">" </w:t>
      </w:r>
      <w:r w:rsidR="00EB655F">
        <w:rPr>
          <w:rFonts w:ascii="Times New Roman" w:eastAsia="Times New Roman" w:hAnsi="Times New Roman" w:cs="Times New Roman"/>
          <w:sz w:val="24"/>
          <w:szCs w:val="24"/>
          <w:lang w:val="kk-KZ" w:eastAsia="ru-RU"/>
        </w:rPr>
        <w:t>ақпан</w:t>
      </w:r>
      <w:r>
        <w:rPr>
          <w:rFonts w:ascii="Times New Roman" w:eastAsia="Times New Roman" w:hAnsi="Times New Roman" w:cs="Times New Roman"/>
          <w:sz w:val="24"/>
          <w:szCs w:val="24"/>
          <w:lang w:val="kk-KZ" w:eastAsia="ru-RU"/>
        </w:rPr>
        <w:t>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Pr>
          <w:rFonts w:ascii="Times New Roman" w:eastAsia="Times New Roman" w:hAnsi="Times New Roman" w:cs="Times New Roman"/>
          <w:sz w:val="24"/>
          <w:szCs w:val="24"/>
          <w:u w:val="single"/>
          <w:lang w:val="kk-KZ" w:eastAsia="ru-RU"/>
        </w:rPr>
        <w:t xml:space="preserve"> 5</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5 бөлме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Pr>
          <w:rFonts w:ascii="Times New Roman" w:eastAsia="Times New Roman" w:hAnsi="Times New Roman" w:cs="Times New Roman"/>
          <w:sz w:val="24"/>
          <w:szCs w:val="24"/>
          <w:lang w:val="kk-KZ" w:eastAsia="ru-RU"/>
        </w:rPr>
        <w:t>201</w:t>
      </w:r>
      <w:r w:rsidR="00572E58">
        <w:rPr>
          <w:rFonts w:ascii="Times New Roman" w:eastAsia="Times New Roman" w:hAnsi="Times New Roman" w:cs="Times New Roman"/>
          <w:sz w:val="24"/>
          <w:szCs w:val="24"/>
          <w:lang w:val="kk-KZ" w:eastAsia="ru-RU"/>
        </w:rPr>
        <w:t>9</w:t>
      </w:r>
      <w:r>
        <w:rPr>
          <w:rFonts w:ascii="Times New Roman" w:eastAsia="Times New Roman" w:hAnsi="Times New Roman" w:cs="Times New Roman"/>
          <w:sz w:val="24"/>
          <w:szCs w:val="24"/>
          <w:lang w:val="kk-KZ" w:eastAsia="ru-RU"/>
        </w:rPr>
        <w:t xml:space="preserve"> ж </w:t>
      </w:r>
      <w:r w:rsidR="004E631C">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 00 мин </w:t>
      </w:r>
      <w:r w:rsidR="00572E58">
        <w:rPr>
          <w:rFonts w:ascii="Times New Roman" w:eastAsia="Times New Roman" w:hAnsi="Times New Roman" w:cs="Times New Roman"/>
          <w:sz w:val="24"/>
          <w:szCs w:val="24"/>
          <w:lang w:val="kk-KZ" w:eastAsia="ru-RU"/>
        </w:rPr>
        <w:t>19</w:t>
      </w:r>
      <w:r w:rsidR="004E631C">
        <w:rPr>
          <w:rFonts w:ascii="Times New Roman" w:eastAsia="Times New Roman" w:hAnsi="Times New Roman" w:cs="Times New Roman"/>
          <w:sz w:val="24"/>
          <w:szCs w:val="24"/>
          <w:lang w:val="kk-KZ" w:eastAsia="ru-RU"/>
        </w:rPr>
        <w:t xml:space="preserve"> </w:t>
      </w:r>
      <w:r w:rsidR="00572E58">
        <w:rPr>
          <w:rFonts w:ascii="Times New Roman" w:eastAsia="Times New Roman" w:hAnsi="Times New Roman" w:cs="Times New Roman"/>
          <w:sz w:val="24"/>
          <w:szCs w:val="24"/>
          <w:lang w:val="kk-KZ" w:eastAsia="ru-RU"/>
        </w:rPr>
        <w:t>ақпанға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Pr>
          <w:rFonts w:ascii="Times New Roman" w:eastAsia="Times New Roman" w:hAnsi="Times New Roman" w:cs="Times New Roman"/>
          <w:sz w:val="24"/>
          <w:szCs w:val="24"/>
          <w:lang w:val="kk-KZ" w:eastAsia="ru-RU"/>
        </w:rPr>
        <w:t>201</w:t>
      </w:r>
      <w:r w:rsidR="00572E58">
        <w:rPr>
          <w:rFonts w:ascii="Times New Roman" w:eastAsia="Times New Roman" w:hAnsi="Times New Roman" w:cs="Times New Roman"/>
          <w:sz w:val="24"/>
          <w:szCs w:val="24"/>
          <w:lang w:val="kk-KZ" w:eastAsia="ru-RU"/>
        </w:rPr>
        <w:t>9</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572E58">
        <w:rPr>
          <w:rFonts w:ascii="Times New Roman" w:eastAsia="Times New Roman" w:hAnsi="Times New Roman" w:cs="Times New Roman"/>
          <w:sz w:val="24"/>
          <w:szCs w:val="24"/>
          <w:lang w:val="kk-KZ" w:eastAsia="ru-RU"/>
        </w:rPr>
        <w:t>19</w:t>
      </w:r>
      <w:r>
        <w:rPr>
          <w:rFonts w:ascii="Times New Roman" w:eastAsia="Times New Roman" w:hAnsi="Times New Roman" w:cs="Times New Roman"/>
          <w:sz w:val="24"/>
          <w:szCs w:val="24"/>
          <w:lang w:val="kk-KZ" w:eastAsia="ru-RU"/>
        </w:rPr>
        <w:t xml:space="preserve"> </w:t>
      </w:r>
      <w:r w:rsidR="00572E58">
        <w:rPr>
          <w:rFonts w:ascii="Times New Roman" w:eastAsia="Times New Roman" w:hAnsi="Times New Roman" w:cs="Times New Roman"/>
          <w:sz w:val="24"/>
          <w:szCs w:val="24"/>
          <w:lang w:val="kk-KZ" w:eastAsia="ru-RU"/>
        </w:rPr>
        <w:t>ақпанында</w:t>
      </w:r>
      <w:r>
        <w:rPr>
          <w:rFonts w:ascii="Times New Roman" w:eastAsia="Times New Roman" w:hAnsi="Times New Roman" w:cs="Times New Roman"/>
          <w:sz w:val="24"/>
          <w:szCs w:val="24"/>
          <w:lang w:val="kk-KZ" w:eastAsia="ru-RU"/>
        </w:rPr>
        <w:t xml:space="preserve"> </w:t>
      </w:r>
      <w:r w:rsidR="004E631C">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26759"/>
    <w:rsid w:val="00052DFD"/>
    <w:rsid w:val="00091641"/>
    <w:rsid w:val="000C2628"/>
    <w:rsid w:val="000F54E9"/>
    <w:rsid w:val="000F6228"/>
    <w:rsid w:val="001C2C46"/>
    <w:rsid w:val="002170B2"/>
    <w:rsid w:val="00230EF8"/>
    <w:rsid w:val="00246B0A"/>
    <w:rsid w:val="002E6F43"/>
    <w:rsid w:val="00324BFA"/>
    <w:rsid w:val="00391518"/>
    <w:rsid w:val="003C08E0"/>
    <w:rsid w:val="00483B4F"/>
    <w:rsid w:val="004E5020"/>
    <w:rsid w:val="004E631C"/>
    <w:rsid w:val="00510C0C"/>
    <w:rsid w:val="00520012"/>
    <w:rsid w:val="00532DDA"/>
    <w:rsid w:val="00572E58"/>
    <w:rsid w:val="005B1DF8"/>
    <w:rsid w:val="00633D21"/>
    <w:rsid w:val="00696CFD"/>
    <w:rsid w:val="006B24B6"/>
    <w:rsid w:val="006E1BE2"/>
    <w:rsid w:val="00701F61"/>
    <w:rsid w:val="00723AA2"/>
    <w:rsid w:val="00730689"/>
    <w:rsid w:val="00752AD6"/>
    <w:rsid w:val="0077615E"/>
    <w:rsid w:val="007D32C4"/>
    <w:rsid w:val="008B7F10"/>
    <w:rsid w:val="008C2BF7"/>
    <w:rsid w:val="008E4ECA"/>
    <w:rsid w:val="008F643D"/>
    <w:rsid w:val="00927EFA"/>
    <w:rsid w:val="009B2766"/>
    <w:rsid w:val="00A0301F"/>
    <w:rsid w:val="00A1529F"/>
    <w:rsid w:val="00A44C32"/>
    <w:rsid w:val="00A85360"/>
    <w:rsid w:val="00AB0028"/>
    <w:rsid w:val="00AE5598"/>
    <w:rsid w:val="00B0203E"/>
    <w:rsid w:val="00B2330D"/>
    <w:rsid w:val="00B4036B"/>
    <w:rsid w:val="00B660C2"/>
    <w:rsid w:val="00BC0492"/>
    <w:rsid w:val="00BC2B80"/>
    <w:rsid w:val="00BF2819"/>
    <w:rsid w:val="00C0158A"/>
    <w:rsid w:val="00C366A7"/>
    <w:rsid w:val="00C66C3A"/>
    <w:rsid w:val="00C924AA"/>
    <w:rsid w:val="00CB06C2"/>
    <w:rsid w:val="00CE5183"/>
    <w:rsid w:val="00D5162A"/>
    <w:rsid w:val="00D71D3E"/>
    <w:rsid w:val="00D76C9F"/>
    <w:rsid w:val="00DA7A93"/>
    <w:rsid w:val="00DB25B6"/>
    <w:rsid w:val="00DB5A85"/>
    <w:rsid w:val="00E02401"/>
    <w:rsid w:val="00E025C0"/>
    <w:rsid w:val="00E33233"/>
    <w:rsid w:val="00E761C5"/>
    <w:rsid w:val="00E8060F"/>
    <w:rsid w:val="00EA3043"/>
    <w:rsid w:val="00EA653A"/>
    <w:rsid w:val="00EB655F"/>
    <w:rsid w:val="00F00FFE"/>
    <w:rsid w:val="00F11D5C"/>
    <w:rsid w:val="00F43E6B"/>
    <w:rsid w:val="00F50B54"/>
    <w:rsid w:val="00F57E65"/>
    <w:rsid w:val="00F620AF"/>
    <w:rsid w:val="00F77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861</Words>
  <Characters>4908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87</cp:revision>
  <cp:lastPrinted>2019-02-12T06:39:00Z</cp:lastPrinted>
  <dcterms:created xsi:type="dcterms:W3CDTF">2017-01-06T10:25:00Z</dcterms:created>
  <dcterms:modified xsi:type="dcterms:W3CDTF">2019-02-12T06:45:00Z</dcterms:modified>
</cp:coreProperties>
</file>