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4F77E4" w:rsidRPr="003462C6" w:rsidTr="003965F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F77E4" w:rsidRPr="003462C6" w:rsidRDefault="004F77E4" w:rsidP="00396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4F77E4" w:rsidRPr="003462C6" w:rsidRDefault="004F77E4" w:rsidP="00396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қағидаларына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2-қосымша </w:t>
            </w:r>
          </w:p>
        </w:tc>
      </w:tr>
      <w:tr w:rsidR="004F77E4" w:rsidRPr="003462C6" w:rsidTr="003965F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4F77E4" w:rsidRPr="003462C6" w:rsidRDefault="004F77E4" w:rsidP="00396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4F77E4" w:rsidRPr="003462C6" w:rsidRDefault="004F77E4" w:rsidP="00396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780EC7" w:rsidRPr="008F00E4" w:rsidRDefault="00780EC7" w:rsidP="00780EC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>Бекітемін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СҚО әкімдігінің СҚО әкімдігінің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ЖҚҮжӘББ «Петропавл әлеуметтік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қызмет көрсету балалар орталығы»                           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КММ директоры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________ А.Қ. Ахметова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201</w:t>
      </w:r>
      <w:r w:rsidR="008F00E4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ж. «</w:t>
      </w:r>
      <w:r w:rsidR="007E0506">
        <w:rPr>
          <w:rFonts w:ascii="Times New Roman" w:hAnsi="Times New Roman" w:cs="Times New Roman"/>
          <w:sz w:val="24"/>
          <w:szCs w:val="24"/>
          <w:lang w:val="kk-KZ"/>
        </w:rPr>
        <w:t>12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7E0506">
        <w:rPr>
          <w:rFonts w:ascii="Times New Roman" w:hAnsi="Times New Roman" w:cs="Times New Roman"/>
          <w:sz w:val="24"/>
          <w:szCs w:val="24"/>
          <w:lang w:val="kk-KZ"/>
        </w:rPr>
        <w:t>ақпанындағы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</w:p>
    <w:p w:rsidR="00780EC7" w:rsidRPr="008F00E4" w:rsidRDefault="00780EC7" w:rsidP="00780EC7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№ </w:t>
      </w:r>
      <w:r w:rsidR="007E0506">
        <w:rPr>
          <w:rFonts w:ascii="Times New Roman" w:hAnsi="Times New Roman" w:cs="Times New Roman"/>
          <w:sz w:val="24"/>
          <w:szCs w:val="24"/>
          <w:lang w:val="kk-KZ"/>
        </w:rPr>
        <w:t>65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>-н/қ бұйрық</w:t>
      </w:r>
      <w:r w:rsidRPr="008F00E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8F00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80EC7" w:rsidRDefault="00780EC7" w:rsidP="004F77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</w:p>
    <w:p w:rsidR="004F77E4" w:rsidRPr="008A49D2" w:rsidRDefault="004F77E4" w:rsidP="004F77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AA6336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Баланың құқықтарын қорғау жөніндегі функцияларды жүзеге асыратын ұйымдардың тауарлары мен көрсетілетін қы</w:t>
      </w:r>
      <w:r w:rsidRPr="008A49D2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зметтерін жеткізушіні таңдау жөніндегі үлгілік конкурстық құжаттама</w:t>
      </w:r>
    </w:p>
    <w:p w:rsidR="004F77E4" w:rsidRDefault="00966C30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ГАЗ 2705, ГАЗ 322132, КІА Се</w:t>
      </w:r>
      <w:r w:rsidRPr="00966C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rato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автомобилдерін ағымдағы жөндеу және </w:t>
      </w:r>
      <w:r w:rsidR="00653A2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техникалық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қызмет көрсету</w:t>
      </w:r>
      <w:r w:rsidR="004F77E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бойынша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</w:t>
      </w:r>
    </w:p>
    <w:p w:rsidR="004F77E4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(конкурс атауын көрсету)</w:t>
      </w:r>
    </w:p>
    <w:p w:rsidR="004F77E4" w:rsidRPr="0056509E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167"/>
      <w:bookmarkEnd w:id="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 ұйымдастырушы </w:t>
      </w:r>
      <w:r w:rsidRPr="0056509E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56509E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56509E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СҚО,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</w:p>
    <w:p w:rsidR="004F77E4" w:rsidRPr="004548A7" w:rsidRDefault="004F77E4" w:rsidP="004F7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760640000018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Б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СҚ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KKMFKZ2A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ЖҰК KZ92070102KSN4801000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br/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ҚР ҚАРЖЫ МИНИСТРЛІГІНІҢ ҚАЗЫНАЛЫҚ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КОМИТЕТ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І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РММ, 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тел.52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50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detskiy_pndi@sko.kz</w:t>
      </w:r>
    </w:p>
    <w:p w:rsidR="004F77E4" w:rsidRDefault="004F77E4" w:rsidP="004F77E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 w:rsidRPr="0056509E">
        <w:rPr>
          <w:rFonts w:ascii="Times New Roman" w:eastAsia="Times New Roman" w:hAnsi="Times New Roman" w:cs="Times New Roman"/>
          <w:lang w:val="kk-KZ" w:eastAsia="ru-RU"/>
        </w:rPr>
        <w:t>(тапсырыс берушінің толық атауын, орналасқан жерін, БСН, банктік деректемелерін, байланыс телефондарын, электрондық және пошталық мекенжайын көрсету).</w:t>
      </w:r>
    </w:p>
    <w:p w:rsidR="004F77E4" w:rsidRPr="00B035A0" w:rsidRDefault="004F77E4" w:rsidP="004F7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56509E">
        <w:rPr>
          <w:rFonts w:ascii="Times New Roman" w:eastAsia="Times New Roman" w:hAnsi="Times New Roman" w:cs="Times New Roman"/>
          <w:lang w:val="kk-KZ" w:eastAsia="ru-RU"/>
        </w:rPr>
        <w:br/>
        <w:t> </w:t>
      </w:r>
      <w:r w:rsidRPr="00B035A0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1. Жалпы ережелер</w:t>
      </w:r>
    </w:p>
    <w:p w:rsidR="004F45E0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1. 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жеткізушіні</w:t>
      </w: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таңдау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ақсатында өткізіледі</w:t>
      </w:r>
      <w:r w:rsid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4F45E0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tbl>
      <w:tblPr>
        <w:tblW w:w="99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9356"/>
      </w:tblGrid>
      <w:tr w:rsidR="004F45E0" w:rsidTr="004F45E0">
        <w:trPr>
          <w:tblCellSpacing w:w="15" w:type="dxa"/>
        </w:trPr>
        <w:tc>
          <w:tcPr>
            <w:tcW w:w="577" w:type="dxa"/>
            <w:vAlign w:val="center"/>
            <w:hideMark/>
          </w:tcPr>
          <w:p w:rsidR="004F45E0" w:rsidRDefault="004F45E0" w:rsidP="003564C9">
            <w:pPr>
              <w:pStyle w:val="a4"/>
            </w:pPr>
            <w:r>
              <w:t>№</w:t>
            </w:r>
            <w:r>
              <w:br/>
              <w:t> </w:t>
            </w:r>
          </w:p>
        </w:tc>
        <w:tc>
          <w:tcPr>
            <w:tcW w:w="9311" w:type="dxa"/>
            <w:vAlign w:val="center"/>
            <w:hideMark/>
          </w:tcPr>
          <w:p w:rsidR="004F45E0" w:rsidRDefault="00EC02C5" w:rsidP="003564C9">
            <w:pPr>
              <w:pStyle w:val="a4"/>
              <w:jc w:val="center"/>
            </w:pPr>
            <w:r>
              <w:rPr>
                <w:lang w:val="kk-KZ"/>
              </w:rPr>
              <w:t>Қызметтердің</w:t>
            </w:r>
            <w:r w:rsidR="004F45E0">
              <w:rPr>
                <w:lang w:val="kk-KZ"/>
              </w:rPr>
              <w:t xml:space="preserve"> атауы </w:t>
            </w:r>
            <w:r w:rsidR="004F45E0">
              <w:t xml:space="preserve"> </w:t>
            </w:r>
            <w:r w:rsidR="004F45E0">
              <w:br/>
            </w:r>
          </w:p>
        </w:tc>
      </w:tr>
      <w:tr w:rsidR="004F45E0" w:rsidRPr="00C1582D" w:rsidTr="004F45E0">
        <w:trPr>
          <w:tblCellSpacing w:w="15" w:type="dxa"/>
        </w:trPr>
        <w:tc>
          <w:tcPr>
            <w:tcW w:w="577" w:type="dxa"/>
            <w:vAlign w:val="center"/>
          </w:tcPr>
          <w:p w:rsidR="004F45E0" w:rsidRPr="00580344" w:rsidRDefault="004F45E0" w:rsidP="003564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9311" w:type="dxa"/>
            <w:vAlign w:val="center"/>
          </w:tcPr>
          <w:p w:rsidR="004F45E0" w:rsidRPr="004F45E0" w:rsidRDefault="004F45E0" w:rsidP="003564C9">
            <w:pPr>
              <w:rPr>
                <w:b/>
                <w:sz w:val="24"/>
                <w:szCs w:val="24"/>
                <w:lang w:val="kk-KZ"/>
              </w:rPr>
            </w:pPr>
            <w:r w:rsidRPr="004F45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ГАЗ 2705, ГАЗ 322132, КІА Сеrato автомобилдерін ағымдағы жөндеу және </w:t>
            </w:r>
            <w:r w:rsidR="00653A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техникалық </w:t>
            </w:r>
            <w:r w:rsidRPr="004F45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 көрсету</w:t>
            </w:r>
            <w:r w:rsidR="003756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қызметтері</w:t>
            </w:r>
            <w:r w:rsidRPr="004F45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қызмет құнына барлық шығындар кіреді, оған қоса қызмет көрсету кезіңде қолданылатын шығын материалдары, бөлшектері кіреді. </w:t>
            </w:r>
          </w:p>
        </w:tc>
      </w:tr>
    </w:tbl>
    <w:p w:rsidR="004F45E0" w:rsidRDefault="004F45E0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</w:t>
      </w:r>
      <w:r w:rsidR="004F77E4" w:rsidRPr="00B035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(көрсетілетін қызметтер атауын көрсету).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D1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2. </w:t>
      </w:r>
      <w:r w:rsid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сы конкурс үшін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бөлінген сома</w:t>
      </w:r>
      <w:r w:rsidR="003756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ҚҚС-сыз 427 700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теңге</w:t>
      </w:r>
      <w:r w:rsidR="00653A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ні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құрайды.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Конкурстық құжаттама мыналарды: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1)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1 және 2-қосымшаларға сәйкес нысандар бойынша заңды және жеке тұлғалар үшін конкурсқа қатысуға арналған өтінімді;</w:t>
      </w:r>
    </w:p>
    <w:p w:rsidR="004F77E4" w:rsidRDefault="004F77E4" w:rsidP="00D16B10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     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2) 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4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-қосымшаларға сәйкес көрсетілетін қызметтерді немесе тауарларды жеткізушіні таңдау бойынша 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нкурстық құжаттамаға техникалық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тапсырманы;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құжаттамаға 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-қосымшаларға сәйкес таңдау өлшем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шарттарын;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="00D16B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4)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құжаттамаға 7-қосымшаға сәйкес сатып алынатын тауарлар мен көрсетілетін қызметтердің тізбесін қамтиды;</w:t>
      </w:r>
    </w:p>
    <w:p w:rsidR="004F77E4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ниет білдірген 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өтінімімен қоса көрсетілетін қызметтерді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енгізеді:</w:t>
      </w:r>
    </w:p>
    <w:p w:rsidR="004F77E4" w:rsidRPr="003B0CAA" w:rsidRDefault="004F77E4" w:rsidP="004F77E4">
      <w:pPr>
        <w:pStyle w:val="a3"/>
        <w:tabs>
          <w:tab w:val="left" w:pos="284"/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1) мынадай банк шотында </w:t>
      </w:r>
      <w:r w:rsidRPr="00AA4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ҚР Қаржы минстрлігінің қазыналық комитеті</w:t>
      </w:r>
      <w:r w:rsidRPr="0056509E">
        <w:rPr>
          <w:rFonts w:ascii="Times New Roman" w:hAnsi="Times New Roman" w:cs="Times New Roman"/>
          <w:sz w:val="24"/>
          <w:szCs w:val="24"/>
          <w:u w:val="single"/>
          <w:lang w:val="kk-KZ"/>
        </w:rPr>
        <w:t>"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РММ</w:t>
      </w:r>
      <w:r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ЖҰ</w:t>
      </w:r>
      <w:r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К</w:t>
      </w:r>
      <w:r w:rsidRPr="00AA4397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KZ820705022563253001, Б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СҚ</w:t>
      </w:r>
      <w:r w:rsidRPr="00AA4397">
        <w:rPr>
          <w:rFonts w:ascii="Times New Roman" w:hAnsi="Times New Roman" w:cs="Times New Roman"/>
          <w:sz w:val="24"/>
          <w:szCs w:val="24"/>
          <w:u w:val="single"/>
          <w:lang w:val="kk-KZ"/>
        </w:rPr>
        <w:t>: KKMFKZ2A</w:t>
      </w:r>
      <w:r w:rsidRPr="00AA439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орналастырылатын ақшаның кепілдік берілген ақшалай жарнасы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4F77E4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D0E7F">
        <w:rPr>
          <w:rFonts w:ascii="Times New Roman" w:eastAsia="Times New Roman" w:hAnsi="Times New Roman" w:cs="Times New Roman"/>
          <w:lang w:val="kk-KZ" w:eastAsia="ru-RU"/>
        </w:rPr>
        <w:t>(тапсырыс берушінің не сатып алуды ұйымдастырушының банк шотының толық деректемелері көрсетілсін);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2) банктік кепілдік.</w:t>
      </w:r>
    </w:p>
    <w:p w:rsidR="00DF439C" w:rsidRDefault="004F77E4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54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B540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267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күнтізбелік күн ішінде қолданылады.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Қазақстан Республикасы Білім және ғылым министірінің 2016 жылғы 30 маусымдағы № 412 бұйрығымен бекітілген (Нормативтік құқықтық актілерді мемлекеттік тіркеу тізілімінде № 14223 болып тіркелген) Баланың құқықтарын қорғау жөніндегі функцияларды жүзеге асыратын ұйымдардың тауарлары мен көрсетілетін қызметтерін сатып алу қағидаларының 24-тармағына сәйкес</w:t>
      </w:r>
    </w:p>
    <w:p w:rsidR="00DF439C" w:rsidRPr="006C6C4A" w:rsidRDefault="00DF439C" w:rsidP="00DF439C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6C4A">
        <w:rPr>
          <w:rFonts w:ascii="Times New Roman" w:hAnsi="Times New Roman" w:cs="Times New Roman"/>
          <w:sz w:val="24"/>
          <w:szCs w:val="24"/>
          <w:lang w:val="kk-KZ"/>
        </w:rPr>
        <w:t>Әлеуетті өнім беруші немесе сенімхат бойынша оның өкілі конкурсқа қатысу үшін келесі құжаттарды ұсынады: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" w:name="z88"/>
      <w:bookmarkEnd w:id="1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1) Конкурстық құжаттамаға 1 және 2-қосымшаларға сәйкес қазақ және орыс тілдерінде жасалған және әлеуетті өнім берушінің қолы қойылып, мөрімен (бар болса) куәландырылған конкурсқа қатысуға өтінім;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2" w:name="z89"/>
      <w:bookmarkEnd w:id="2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2) құқықтық қабілетін және азаматтық қабілеттілігін растайтын құжаттар: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3" w:name="z90"/>
      <w:bookmarkEnd w:id="3"/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      заңды тұлғалар үшін: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4" w:name="z91"/>
      <w:bookmarkEnd w:id="4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заңды тұлғаны мемлекеттік тіркеу (қайта тіркеу) туралы куәліктің көшірмесі немесе </w:t>
      </w:r>
      <w:hyperlink r:id="rId5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анықтама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5" w:name="z92"/>
      <w:bookmarkEnd w:id="5"/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      шетелдiк заңды тұлғалар үшін: 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6" w:name="z93"/>
      <w:bookmarkEnd w:id="6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7" w:name="z94"/>
      <w:bookmarkEnd w:id="7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тұлғалар үшін: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8" w:name="z95"/>
      <w:bookmarkEnd w:id="8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кәсіпкер ретінде мемлекеттік тіркеу туралы </w:t>
      </w:r>
      <w:hyperlink r:id="rId6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куәлік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9" w:name="z96"/>
      <w:bookmarkEnd w:id="9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жеке басты куәландыратын </w:t>
      </w:r>
      <w:hyperlink r:id="rId7" w:anchor="z37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құжат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 xml:space="preserve"> көшірмесі;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0" w:name="z97"/>
      <w:bookmarkEnd w:id="10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конкурсқа қатысуға өтінім беруге, қол қоюға, комиссия отырысына қатысуға құқық беретін оның мүдделерін білдіретін тұлғаға сенімхат;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1" w:name="z98"/>
      <w:bookmarkEnd w:id="11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3) конкурстық өтінімдері бар конверттерді ашу күнінің алдындағы бір айдан бұрын емес алынған салық төлеушінің салық берешегінің, міндетті зейнетақы жарналары, міндетті кәсіптік зейнетақы жарналары және әлеуметтік аударымдар бойынша берешегінің </w:t>
      </w:r>
      <w:hyperlink r:id="rId8" w:anchor="z0" w:history="1">
        <w:r w:rsidRPr="006C6C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жоқ (бар) екендігі туралы мәліметтер</w:t>
        </w:r>
      </w:hyperlink>
      <w:r w:rsidRPr="006C6C4A">
        <w:rPr>
          <w:rFonts w:ascii="Times New Roman" w:hAnsi="Times New Roman" w:cs="Times New Roman"/>
          <w:sz w:val="24"/>
          <w:szCs w:val="24"/>
          <w:lang w:val="kk-KZ"/>
        </w:rPr>
        <w:t>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2" w:name="z99"/>
      <w:bookmarkEnd w:id="12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4) конкурсқа қатысуға банктік кепілдік немесе кепілдік берілген ақшалай жарна түрінде өтінімді қамтамасыз етуді растайтын құжаттың түпнұсқасы;</w:t>
      </w:r>
      <w:r w:rsidRPr="006C6C4A">
        <w:rPr>
          <w:rFonts w:ascii="Times New Roman" w:hAnsi="Times New Roman" w:cs="Times New Roman"/>
          <w:sz w:val="24"/>
          <w:szCs w:val="24"/>
          <w:lang w:val="kk-KZ"/>
        </w:rPr>
        <w:br/>
      </w:r>
      <w:bookmarkStart w:id="13" w:name="z100"/>
      <w:bookmarkEnd w:id="13"/>
      <w:r w:rsidRPr="006C6C4A">
        <w:rPr>
          <w:rFonts w:ascii="Times New Roman" w:hAnsi="Times New Roman" w:cs="Times New Roman"/>
          <w:sz w:val="24"/>
          <w:szCs w:val="24"/>
          <w:lang w:val="kk-KZ"/>
        </w:rPr>
        <w:t>      5) Конкурстық құжаттамаға 3 және 4-қосымшаларға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тапсырма.</w:t>
      </w:r>
    </w:p>
    <w:p w:rsidR="004F77E4" w:rsidRPr="0056509E" w:rsidRDefault="00DF439C" w:rsidP="004F77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леуетті 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немесе оның сенімхат бойынша өкілі құжаттар пакетін 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F573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C158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bookmarkStart w:id="14" w:name="_GoBack"/>
      <w:bookmarkEnd w:id="14"/>
      <w:r w:rsidR="00F573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83DD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7E050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4F77E4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мерзімге дейін конкурсты ұйымдастырушының </w:t>
      </w:r>
      <w:r w:rsidR="004F77E4" w:rsidRPr="0056509E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4F77E4" w:rsidRPr="0056509E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4F77E4" w:rsidRPr="0056509E">
        <w:rPr>
          <w:rFonts w:ascii="Times New Roman" w:hAnsi="Times New Roman"/>
          <w:sz w:val="24"/>
          <w:szCs w:val="24"/>
          <w:u w:val="single"/>
          <w:lang w:val="kk-KZ"/>
        </w:rPr>
        <w:lastRenderedPageBreak/>
        <w:t>«Петропавл әлеуметтік қызмет көрсету балалар орталығы» коммуналдық мемлекеттік мекемесі</w:t>
      </w:r>
      <w:r w:rsidR="004F77E4"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4F77E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4F77E4" w:rsidRPr="00CD0E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мекенжайында</w:t>
      </w:r>
      <w:r w:rsidR="004F77E4" w:rsidRPr="00CD0E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орналасқан</w:t>
      </w:r>
      <w:r w:rsidR="004F77E4" w:rsidRPr="00CD0E7F">
        <w:rPr>
          <w:rFonts w:ascii="Times New Roman" w:eastAsia="Times New Roman" w:hAnsi="Times New Roman" w:cs="Times New Roman"/>
          <w:lang w:val="kk-KZ" w:eastAsia="ru-RU"/>
        </w:rPr>
        <w:t>)</w:t>
      </w:r>
      <w:r w:rsidR="004F77E4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пошталық мекенжайына жібереді немесе комиссияның хатшысына (кабинет №_</w:t>
      </w:r>
      <w:r w:rsidR="004F77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4F77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_) қолма-қол береді.</w:t>
      </w:r>
    </w:p>
    <w:p w:rsidR="004F77E4" w:rsidRDefault="004F77E4" w:rsidP="004F77E4">
      <w:pPr>
        <w:pStyle w:val="a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D0E7F">
        <w:rPr>
          <w:rFonts w:ascii="Times New Roman" w:eastAsia="Times New Roman" w:hAnsi="Times New Roman" w:cs="Times New Roman"/>
          <w:lang w:val="kk-KZ" w:eastAsia="ru-RU"/>
        </w:rPr>
        <w:t xml:space="preserve"> (конкурсты ұйымдастырушының атауы және мекенжайын көрсету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 құжаттарды конкурсты ұйымдастырушыға тігілген, парақтары нөмірленген түзетусіз түрінде ұсынады. Өтінімнің соңғы парағына бірінші басшының қолы қойылады және мөрімен (болған жағдайда) бекітіледі.</w:t>
      </w:r>
    </w:p>
    <w:p w:rsidR="004F77E4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5" w:name="z181"/>
      <w:bookmarkEnd w:id="15"/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Конкурсты ұйымдастырушы белгілеген мерзім өткеннен кейін ұсынылған құжаттар тіркелуге жатпайды және әлеуетті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шілерге қайтарылады. </w:t>
      </w:r>
    </w:p>
    <w:p w:rsidR="004F77E4" w:rsidRPr="0056509E" w:rsidRDefault="004F77E4" w:rsidP="004F77E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</w:t>
      </w:r>
    </w:p>
    <w:p w:rsidR="004F77E4" w:rsidRPr="00EF70A4" w:rsidRDefault="004F77E4" w:rsidP="004F77E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F77E4" w:rsidRDefault="004F77E4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4F77E4" w:rsidSect="00EF2736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A2"/>
    <w:rsid w:val="00040134"/>
    <w:rsid w:val="000560EC"/>
    <w:rsid w:val="001625C6"/>
    <w:rsid w:val="00183DDF"/>
    <w:rsid w:val="001A7B30"/>
    <w:rsid w:val="001B7EBC"/>
    <w:rsid w:val="00207A5D"/>
    <w:rsid w:val="002602E5"/>
    <w:rsid w:val="00266CEC"/>
    <w:rsid w:val="002D36FF"/>
    <w:rsid w:val="00311DC9"/>
    <w:rsid w:val="0037566C"/>
    <w:rsid w:val="003C23B3"/>
    <w:rsid w:val="003E3CEA"/>
    <w:rsid w:val="004548A7"/>
    <w:rsid w:val="00454BA8"/>
    <w:rsid w:val="00456E2F"/>
    <w:rsid w:val="004654BF"/>
    <w:rsid w:val="00471AD5"/>
    <w:rsid w:val="004901D3"/>
    <w:rsid w:val="004B6748"/>
    <w:rsid w:val="004E07A4"/>
    <w:rsid w:val="004F45E0"/>
    <w:rsid w:val="004F77E4"/>
    <w:rsid w:val="00520012"/>
    <w:rsid w:val="005B71B2"/>
    <w:rsid w:val="005C1397"/>
    <w:rsid w:val="005C25A2"/>
    <w:rsid w:val="005C3633"/>
    <w:rsid w:val="00653A21"/>
    <w:rsid w:val="00752AD6"/>
    <w:rsid w:val="007577CB"/>
    <w:rsid w:val="00780EC7"/>
    <w:rsid w:val="00785B17"/>
    <w:rsid w:val="007B75CD"/>
    <w:rsid w:val="007C32C0"/>
    <w:rsid w:val="007D07DA"/>
    <w:rsid w:val="007D660D"/>
    <w:rsid w:val="007E0506"/>
    <w:rsid w:val="007E104B"/>
    <w:rsid w:val="00837E89"/>
    <w:rsid w:val="008614DB"/>
    <w:rsid w:val="00871302"/>
    <w:rsid w:val="0088707A"/>
    <w:rsid w:val="008F00E4"/>
    <w:rsid w:val="00966C30"/>
    <w:rsid w:val="00987E1B"/>
    <w:rsid w:val="009A24BE"/>
    <w:rsid w:val="00A15663"/>
    <w:rsid w:val="00A34D87"/>
    <w:rsid w:val="00A64DAA"/>
    <w:rsid w:val="00A65E51"/>
    <w:rsid w:val="00B61566"/>
    <w:rsid w:val="00C056B1"/>
    <w:rsid w:val="00C1582D"/>
    <w:rsid w:val="00C400B6"/>
    <w:rsid w:val="00C52C11"/>
    <w:rsid w:val="00CB1F20"/>
    <w:rsid w:val="00CC7E36"/>
    <w:rsid w:val="00CF6C7E"/>
    <w:rsid w:val="00D16B10"/>
    <w:rsid w:val="00D739D0"/>
    <w:rsid w:val="00D74489"/>
    <w:rsid w:val="00DD55DB"/>
    <w:rsid w:val="00DF439C"/>
    <w:rsid w:val="00E33653"/>
    <w:rsid w:val="00E4591E"/>
    <w:rsid w:val="00E91599"/>
    <w:rsid w:val="00EC02C5"/>
    <w:rsid w:val="00EC4D2B"/>
    <w:rsid w:val="00EE2FBE"/>
    <w:rsid w:val="00EF089A"/>
    <w:rsid w:val="00EF2736"/>
    <w:rsid w:val="00EF70A4"/>
    <w:rsid w:val="00F00F42"/>
    <w:rsid w:val="00F342A1"/>
    <w:rsid w:val="00F573EF"/>
    <w:rsid w:val="00F75A07"/>
    <w:rsid w:val="00FD653A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45E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F4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8A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7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45E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F4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080005446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130000007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500012917" TargetMode="External"/><Relationship Id="rId5" Type="http://schemas.openxmlformats.org/officeDocument/2006/relationships/hyperlink" Target="http://adilet.zan.kz/kaz/docs/V150001138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2018-02-19T03:06:00Z</cp:lastPrinted>
  <dcterms:created xsi:type="dcterms:W3CDTF">2017-01-06T03:54:00Z</dcterms:created>
  <dcterms:modified xsi:type="dcterms:W3CDTF">2018-02-19T03:07:00Z</dcterms:modified>
</cp:coreProperties>
</file>